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B8DCA" w14:textId="77777777" w:rsidR="00681C17" w:rsidRPr="00735844" w:rsidRDefault="0074213A" w:rsidP="0074213A">
      <w:pPr>
        <w:spacing w:after="0" w:line="360" w:lineRule="auto"/>
        <w:jc w:val="both"/>
        <w:rPr>
          <w:rFonts w:ascii="Arial" w:hAnsi="Arial" w:cs="Arial"/>
          <w:sz w:val="38"/>
          <w:szCs w:val="38"/>
        </w:rPr>
      </w:pPr>
      <w:r w:rsidRPr="00735844">
        <w:rPr>
          <w:rFonts w:ascii="Arial" w:hAnsi="Arial"/>
          <w:sz w:val="38"/>
          <w:szCs w:val="38"/>
        </w:rPr>
        <w:t>PÖTTINGER présente l'andaineur TOP VT 12540 C</w:t>
      </w:r>
    </w:p>
    <w:p w14:paraId="3B38187A" w14:textId="4566A965" w:rsidR="0074213A" w:rsidRPr="00681C17" w:rsidRDefault="00681C17" w:rsidP="0074213A">
      <w:pPr>
        <w:spacing w:after="0" w:line="360" w:lineRule="auto"/>
        <w:jc w:val="both"/>
        <w:rPr>
          <w:rFonts w:ascii="Arial" w:hAnsi="Arial" w:cs="Arial"/>
          <w:sz w:val="36"/>
          <w:szCs w:val="36"/>
        </w:rPr>
      </w:pPr>
      <w:r>
        <w:rPr>
          <w:rFonts w:ascii="Arial" w:hAnsi="Arial"/>
          <w:sz w:val="36"/>
        </w:rPr>
        <w:t>Performance au top pour une qualité de fourrage maximale</w:t>
      </w:r>
    </w:p>
    <w:p w14:paraId="720FE4F2" w14:textId="77777777" w:rsidR="0074213A" w:rsidRPr="0074213A" w:rsidRDefault="0074213A" w:rsidP="0074213A">
      <w:pPr>
        <w:spacing w:after="0" w:line="360" w:lineRule="auto"/>
        <w:jc w:val="both"/>
        <w:rPr>
          <w:rFonts w:ascii="Arial" w:hAnsi="Arial" w:cs="Arial"/>
          <w:sz w:val="24"/>
          <w:szCs w:val="24"/>
        </w:rPr>
      </w:pPr>
    </w:p>
    <w:p w14:paraId="0B3B4BE6" w14:textId="721AD9DF" w:rsidR="0074213A" w:rsidRPr="0074213A" w:rsidRDefault="0074213A" w:rsidP="00B33621">
      <w:pPr>
        <w:spacing w:after="0" w:line="360" w:lineRule="auto"/>
        <w:jc w:val="both"/>
        <w:rPr>
          <w:rFonts w:ascii="Arial" w:hAnsi="Arial" w:cs="Arial"/>
          <w:sz w:val="24"/>
          <w:szCs w:val="24"/>
        </w:rPr>
      </w:pPr>
      <w:r>
        <w:rPr>
          <w:rFonts w:ascii="Arial" w:hAnsi="Arial"/>
          <w:sz w:val="24"/>
        </w:rPr>
        <w:t>PÖTTINGER, en tant que spécialiste de la récolte et de la fenaison veille toujours à une qualité et une efficacité maximales afin de garantir le meilleur fourrage. Le constructeur de matériel agricole élargit maintenant sa gamme d'andaineurs à quatre rotors avec le nouveau TOP VT 12540 C, qui séduit par son design compact et sa grande maniabilité. Grâce à son faible poids, cet andaineur peut également être utilisé en toute sérénité sur les terrains en pente, sans aucun compromis sur les performances.</w:t>
      </w:r>
    </w:p>
    <w:p w14:paraId="7CDB6B3A" w14:textId="77777777" w:rsidR="0074213A" w:rsidRPr="0074213A" w:rsidRDefault="0074213A" w:rsidP="0074213A">
      <w:pPr>
        <w:spacing w:after="0" w:line="360" w:lineRule="auto"/>
        <w:jc w:val="both"/>
        <w:rPr>
          <w:rFonts w:ascii="Arial" w:hAnsi="Arial" w:cs="Arial"/>
          <w:sz w:val="24"/>
          <w:szCs w:val="24"/>
        </w:rPr>
      </w:pPr>
    </w:p>
    <w:p w14:paraId="08AD8483" w14:textId="77777777" w:rsidR="0074213A" w:rsidRPr="00B2692B" w:rsidRDefault="0074213A" w:rsidP="0074213A">
      <w:pPr>
        <w:spacing w:after="0" w:line="360" w:lineRule="auto"/>
        <w:jc w:val="both"/>
        <w:rPr>
          <w:rFonts w:ascii="Arial" w:hAnsi="Arial" w:cs="Arial"/>
          <w:b/>
          <w:bCs/>
          <w:sz w:val="24"/>
          <w:szCs w:val="24"/>
        </w:rPr>
      </w:pPr>
      <w:r>
        <w:rPr>
          <w:rFonts w:ascii="Arial" w:hAnsi="Arial"/>
          <w:b/>
          <w:sz w:val="24"/>
        </w:rPr>
        <w:t>Un andainage parfait pour un fourrage propre</w:t>
      </w:r>
    </w:p>
    <w:p w14:paraId="2AAF50BE" w14:textId="4F32EC36" w:rsidR="0074213A" w:rsidRPr="0074213A" w:rsidRDefault="0074213A" w:rsidP="0074213A">
      <w:pPr>
        <w:spacing w:after="0" w:line="360" w:lineRule="auto"/>
        <w:jc w:val="both"/>
        <w:rPr>
          <w:rFonts w:ascii="Arial" w:hAnsi="Arial" w:cs="Arial"/>
          <w:sz w:val="24"/>
          <w:szCs w:val="24"/>
        </w:rPr>
      </w:pPr>
      <w:r>
        <w:rPr>
          <w:rFonts w:ascii="Arial" w:hAnsi="Arial"/>
          <w:sz w:val="24"/>
        </w:rPr>
        <w:t xml:space="preserve">Les dents coudées du TOP VT 12540 C soulèvent légèrement la récolte pour assurer un ratissage propre, sans tirer le fourrage sur le sol. Selon les besoins, des essieux à quatre ou cinq roues sont disponibles. Associés à la roue MULTITAST, une adaptation parfaite à chaque irrégularité du sol est garantie. La hauteur de ratissage </w:t>
      </w:r>
      <w:r w:rsidR="00E11DBB" w:rsidRPr="00E11DBB">
        <w:rPr>
          <w:rFonts w:ascii="Arial" w:hAnsi="Arial"/>
          <w:sz w:val="24"/>
        </w:rPr>
        <w:t>se règle</w:t>
      </w:r>
      <w:r w:rsidR="00E11DBB">
        <w:rPr>
          <w:rFonts w:ascii="Arial" w:hAnsi="Arial"/>
          <w:sz w:val="24"/>
        </w:rPr>
        <w:t xml:space="preserve"> </w:t>
      </w:r>
      <w:r>
        <w:rPr>
          <w:rFonts w:ascii="Arial" w:hAnsi="Arial"/>
          <w:sz w:val="24"/>
        </w:rPr>
        <w:t xml:space="preserve">manuellement à l'aide d'une manivelle. </w:t>
      </w:r>
      <w:r w:rsidR="00E11DBB" w:rsidRPr="00E11DBB">
        <w:rPr>
          <w:rFonts w:ascii="Arial" w:hAnsi="Arial"/>
          <w:sz w:val="24"/>
        </w:rPr>
        <w:t>La roue de jauge MULTITAST proposée en option</w:t>
      </w:r>
      <w:r w:rsidR="00E11DBB">
        <w:rPr>
          <w:rFonts w:ascii="Arial" w:hAnsi="Arial"/>
          <w:sz w:val="24"/>
        </w:rPr>
        <w:t xml:space="preserve"> est disponible</w:t>
      </w:r>
      <w:r w:rsidR="00E11DBB" w:rsidRPr="00E11DBB">
        <w:rPr>
          <w:rFonts w:ascii="Arial" w:hAnsi="Arial"/>
          <w:sz w:val="24"/>
        </w:rPr>
        <w:t xml:space="preserve"> soit avec un réglage manuel individuel, soit avec un réglage automatique combiné au réglage de hauteur de ratissage.</w:t>
      </w:r>
    </w:p>
    <w:p w14:paraId="3CC7CD52" w14:textId="6351F200" w:rsidR="0074213A" w:rsidRPr="0074213A" w:rsidRDefault="0074213A" w:rsidP="0074213A">
      <w:pPr>
        <w:spacing w:after="0" w:line="360" w:lineRule="auto"/>
        <w:jc w:val="both"/>
        <w:rPr>
          <w:rFonts w:ascii="Arial" w:hAnsi="Arial" w:cs="Arial"/>
          <w:sz w:val="24"/>
          <w:szCs w:val="24"/>
        </w:rPr>
      </w:pPr>
      <w:r>
        <w:rPr>
          <w:rFonts w:ascii="Arial" w:hAnsi="Arial"/>
          <w:sz w:val="24"/>
        </w:rPr>
        <w:t>Grâce à la suspension cardanique des rotors, l'andaineur offre une amplitude de mouvement adéquate pour une adaptation tridimensionnelle au sol. Les rotors avant sont montés sur suspension hydraulique, les rotors arrière sur suspension mécanique. Cela garantit une répartition homogène de la pression.</w:t>
      </w:r>
    </w:p>
    <w:p w14:paraId="581C943C" w14:textId="77777777" w:rsidR="0074213A" w:rsidRPr="0074213A" w:rsidRDefault="0074213A" w:rsidP="0074213A">
      <w:pPr>
        <w:spacing w:after="0" w:line="360" w:lineRule="auto"/>
        <w:jc w:val="both"/>
        <w:rPr>
          <w:rFonts w:ascii="Arial" w:hAnsi="Arial" w:cs="Arial"/>
          <w:sz w:val="24"/>
          <w:szCs w:val="24"/>
        </w:rPr>
      </w:pPr>
    </w:p>
    <w:p w14:paraId="5B6FACA5" w14:textId="14B6CAA4" w:rsidR="0074213A" w:rsidRPr="000C2D72" w:rsidRDefault="000C2D72" w:rsidP="0074213A">
      <w:pPr>
        <w:spacing w:after="0" w:line="360" w:lineRule="auto"/>
        <w:jc w:val="both"/>
        <w:rPr>
          <w:rFonts w:ascii="Arial" w:hAnsi="Arial" w:cs="Arial"/>
          <w:b/>
          <w:bCs/>
          <w:sz w:val="24"/>
          <w:szCs w:val="24"/>
        </w:rPr>
      </w:pPr>
      <w:r>
        <w:rPr>
          <w:rFonts w:ascii="Arial" w:hAnsi="Arial"/>
          <w:b/>
          <w:sz w:val="24"/>
        </w:rPr>
        <w:t xml:space="preserve">Polyvalence d'utilisation et faculté d'adaptation </w:t>
      </w:r>
    </w:p>
    <w:p w14:paraId="1C69FC0A" w14:textId="3D6C98CB" w:rsidR="0074213A" w:rsidRPr="0074213A" w:rsidRDefault="0074213A" w:rsidP="0074213A">
      <w:pPr>
        <w:spacing w:after="0" w:line="360" w:lineRule="auto"/>
        <w:jc w:val="both"/>
        <w:rPr>
          <w:rFonts w:ascii="Arial" w:hAnsi="Arial" w:cs="Arial"/>
          <w:sz w:val="24"/>
          <w:szCs w:val="24"/>
        </w:rPr>
      </w:pPr>
      <w:r>
        <w:rPr>
          <w:rFonts w:ascii="Arial" w:hAnsi="Arial"/>
          <w:sz w:val="24"/>
        </w:rPr>
        <w:t xml:space="preserve">La largeur de travail du TOP VT 12540 C peut être réglée hydrauliquement selon les besoins. Les parcelles en pointes et les obstacles tels que les poteaux électriques ou les arbres sont effacés tout simplement. L'entraînement des quatre rotors se fait </w:t>
      </w:r>
      <w:r>
        <w:rPr>
          <w:rFonts w:ascii="Arial" w:hAnsi="Arial"/>
          <w:sz w:val="24"/>
        </w:rPr>
        <w:lastRenderedPageBreak/>
        <w:t>mécaniquement via des arbres de transmission. En fonction de la méthode de récolte utilisée par la suite, les toupies arrière peuvent être réglées sans outil dans trois positions. On obtient ainsi des largeurs d'andains de 1,20 à 2,00 mètres.</w:t>
      </w:r>
    </w:p>
    <w:p w14:paraId="28F6BBD0" w14:textId="77777777" w:rsidR="0074213A" w:rsidRPr="0074213A" w:rsidRDefault="0074213A" w:rsidP="0074213A">
      <w:pPr>
        <w:spacing w:after="0" w:line="360" w:lineRule="auto"/>
        <w:jc w:val="both"/>
        <w:rPr>
          <w:rFonts w:ascii="Arial" w:hAnsi="Arial" w:cs="Arial"/>
          <w:sz w:val="24"/>
          <w:szCs w:val="24"/>
        </w:rPr>
      </w:pPr>
    </w:p>
    <w:p w14:paraId="1C8FEC89" w14:textId="77777777" w:rsidR="0074213A" w:rsidRPr="00570B42" w:rsidRDefault="0074213A" w:rsidP="0074213A">
      <w:pPr>
        <w:spacing w:after="0" w:line="360" w:lineRule="auto"/>
        <w:jc w:val="both"/>
        <w:rPr>
          <w:rFonts w:ascii="Arial" w:hAnsi="Arial" w:cs="Arial"/>
          <w:b/>
          <w:bCs/>
          <w:sz w:val="24"/>
          <w:szCs w:val="24"/>
        </w:rPr>
      </w:pPr>
      <w:r>
        <w:rPr>
          <w:rFonts w:ascii="Arial" w:hAnsi="Arial"/>
          <w:b/>
          <w:sz w:val="24"/>
        </w:rPr>
        <w:t>Utilisation confortable et maniement simple</w:t>
      </w:r>
    </w:p>
    <w:p w14:paraId="2B430E3A" w14:textId="1CC55D10" w:rsidR="0074213A" w:rsidRPr="0074213A" w:rsidRDefault="0074213A" w:rsidP="0074213A">
      <w:pPr>
        <w:spacing w:after="0" w:line="360" w:lineRule="auto"/>
        <w:jc w:val="both"/>
        <w:rPr>
          <w:rFonts w:ascii="Arial" w:hAnsi="Arial" w:cs="Arial"/>
          <w:sz w:val="24"/>
          <w:szCs w:val="24"/>
        </w:rPr>
      </w:pPr>
      <w:r>
        <w:rPr>
          <w:rFonts w:ascii="Arial" w:hAnsi="Arial"/>
          <w:sz w:val="24"/>
        </w:rPr>
        <w:t xml:space="preserve">L'attelage de l'andaineur se fait par un solide attelage en U, de série. </w:t>
      </w:r>
      <w:r w:rsidR="00E11DBB">
        <w:rPr>
          <w:rFonts w:ascii="Arial" w:hAnsi="Arial"/>
          <w:sz w:val="24"/>
        </w:rPr>
        <w:t>La</w:t>
      </w:r>
      <w:r>
        <w:rPr>
          <w:rFonts w:ascii="Arial" w:hAnsi="Arial"/>
          <w:sz w:val="24"/>
        </w:rPr>
        <w:t xml:space="preserve"> tête d'attelage pivotante permet un grand angle de braquage et assure une longue durée de vie. Le TOP VT 12540 C est équipé de série de la présélection Basicline. Le relevage et l'abaissement de tous les rotors s'effectuent au moyen d'un distributeur double effet. Grâce aux vannes séquentielles, les rotors avant se lèvent et s'abaissent toujours en premier. Le terminal de commande BASIC CONTROL permet de lever et d'abaisser les deux rotors avant ensemble ou séparément. Pour le réglage de la largeur de travail, les deux rotors avant sont commandés ensemble par un distributeur.</w:t>
      </w:r>
    </w:p>
    <w:p w14:paraId="46859452" w14:textId="77777777" w:rsidR="0074213A" w:rsidRPr="0074213A" w:rsidRDefault="0074213A" w:rsidP="0074213A">
      <w:pPr>
        <w:spacing w:after="0" w:line="360" w:lineRule="auto"/>
        <w:jc w:val="both"/>
        <w:rPr>
          <w:rFonts w:ascii="Arial" w:hAnsi="Arial" w:cs="Arial"/>
          <w:sz w:val="24"/>
          <w:szCs w:val="24"/>
        </w:rPr>
      </w:pPr>
    </w:p>
    <w:p w14:paraId="0D97F20C" w14:textId="0327CE46" w:rsidR="0074213A" w:rsidRPr="0074213A" w:rsidRDefault="0074213A" w:rsidP="0074213A">
      <w:pPr>
        <w:spacing w:after="0" w:line="360" w:lineRule="auto"/>
        <w:jc w:val="both"/>
        <w:rPr>
          <w:rFonts w:ascii="Arial" w:hAnsi="Arial" w:cs="Arial"/>
          <w:sz w:val="24"/>
          <w:szCs w:val="24"/>
        </w:rPr>
      </w:pPr>
      <w:r>
        <w:rPr>
          <w:rFonts w:ascii="Arial" w:hAnsi="Arial"/>
          <w:sz w:val="24"/>
        </w:rPr>
        <w:t>Lors du transport sur route, l'andaineur reste en dessous de 4,00 m sans qu'il soit nécessaire de démonter les bras porte-dents, ce qui simplifie considérablement les manœuvres.</w:t>
      </w:r>
    </w:p>
    <w:p w14:paraId="192D6B30" w14:textId="77777777" w:rsidR="0074213A" w:rsidRPr="0074213A" w:rsidRDefault="0074213A" w:rsidP="0074213A">
      <w:pPr>
        <w:spacing w:after="0" w:line="360" w:lineRule="auto"/>
        <w:jc w:val="both"/>
        <w:rPr>
          <w:rFonts w:ascii="Arial" w:hAnsi="Arial" w:cs="Arial"/>
          <w:sz w:val="24"/>
          <w:szCs w:val="24"/>
        </w:rPr>
      </w:pPr>
    </w:p>
    <w:p w14:paraId="5A3707F3" w14:textId="77777777" w:rsidR="00221B68" w:rsidRDefault="0074213A" w:rsidP="0074213A">
      <w:pPr>
        <w:spacing w:after="0" w:line="360" w:lineRule="auto"/>
        <w:jc w:val="both"/>
        <w:rPr>
          <w:rFonts w:ascii="Arial" w:hAnsi="Arial" w:cs="Arial"/>
          <w:sz w:val="24"/>
          <w:szCs w:val="24"/>
        </w:rPr>
      </w:pPr>
      <w:r>
        <w:rPr>
          <w:rFonts w:ascii="Arial" w:hAnsi="Arial"/>
          <w:sz w:val="24"/>
        </w:rPr>
        <w:t xml:space="preserve">Les courtes fenêtres de récolte exigent une technique agricole puissante, et c'est exactement ce que propose le TOP VT 12540 C de PÖTTINGER, dont la conception est en outre très compacte. </w:t>
      </w:r>
    </w:p>
    <w:p w14:paraId="7730AE49" w14:textId="77777777" w:rsidR="006A002A" w:rsidRDefault="006A002A" w:rsidP="009C18E6">
      <w:pPr>
        <w:spacing w:after="0" w:line="360" w:lineRule="auto"/>
        <w:ind w:right="283"/>
        <w:rPr>
          <w:rFonts w:ascii="Arial" w:hAnsi="Arial" w:cs="Arial"/>
          <w:b/>
          <w:sz w:val="24"/>
          <w:szCs w:val="24"/>
        </w:rPr>
      </w:pPr>
    </w:p>
    <w:p w14:paraId="7CC89108" w14:textId="77777777" w:rsidR="00735844" w:rsidRDefault="00735844">
      <w:pPr>
        <w:rPr>
          <w:rFonts w:ascii="Arial" w:hAnsi="Arial"/>
          <w:b/>
          <w:sz w:val="24"/>
        </w:rPr>
      </w:pPr>
      <w:r>
        <w:rPr>
          <w:rFonts w:ascii="Arial" w:hAnsi="Arial"/>
          <w:b/>
          <w:sz w:val="24"/>
        </w:rPr>
        <w:br w:type="page"/>
      </w:r>
    </w:p>
    <w:p w14:paraId="595FA953" w14:textId="63B6F457" w:rsidR="00735844" w:rsidRPr="004056CC" w:rsidRDefault="00935CC9" w:rsidP="00735844">
      <w:pPr>
        <w:spacing w:after="0" w:line="360" w:lineRule="auto"/>
        <w:ind w:right="283"/>
        <w:rPr>
          <w:rFonts w:ascii="Arial" w:hAnsi="Arial"/>
          <w:b/>
          <w:sz w:val="24"/>
        </w:rPr>
      </w:pPr>
      <w:r>
        <w:rPr>
          <w:rFonts w:ascii="Arial" w:hAnsi="Arial"/>
          <w:b/>
          <w:sz w:val="24"/>
        </w:rPr>
        <w:lastRenderedPageBreak/>
        <w:t>Photos :</w:t>
      </w:r>
    </w:p>
    <w:tbl>
      <w:tblPr>
        <w:tblStyle w:val="Grilledutableau"/>
        <w:tblW w:w="0" w:type="auto"/>
        <w:tblLook w:val="04A0" w:firstRow="1" w:lastRow="0" w:firstColumn="1" w:lastColumn="0" w:noHBand="0" w:noVBand="1"/>
      </w:tblPr>
      <w:tblGrid>
        <w:gridCol w:w="4531"/>
        <w:gridCol w:w="4531"/>
      </w:tblGrid>
      <w:tr w:rsidR="00735844" w14:paraId="091F9F39" w14:textId="77777777" w:rsidTr="009A1FCF">
        <w:tc>
          <w:tcPr>
            <w:tcW w:w="4531" w:type="dxa"/>
          </w:tcPr>
          <w:p w14:paraId="56716059" w14:textId="0A76B7A8" w:rsidR="00735844" w:rsidRDefault="00735844" w:rsidP="009608A9">
            <w:pPr>
              <w:autoSpaceDE w:val="0"/>
              <w:autoSpaceDN w:val="0"/>
              <w:adjustRightInd w:val="0"/>
              <w:spacing w:before="120" w:after="120"/>
              <w:ind w:right="283"/>
              <w:jc w:val="center"/>
              <w:rPr>
                <w:rFonts w:ascii="Arial" w:hAnsi="Arial" w:cs="Arial"/>
                <w:b/>
                <w:lang w:val="it-IT"/>
              </w:rPr>
            </w:pPr>
            <w:r>
              <w:rPr>
                <w:noProof/>
              </w:rPr>
              <w:drawing>
                <wp:inline distT="0" distB="0" distL="0" distR="0" wp14:anchorId="67BE94FC" wp14:editId="1BD727A7">
                  <wp:extent cx="1562743" cy="1044000"/>
                  <wp:effectExtent l="0" t="0" r="0" b="3810"/>
                  <wp:docPr id="241620636" name="Grafik 2" descr="Ein Bild, das Gras, draußen, Himmel, Landwirtscha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620636" name="Grafik 2" descr="Ein Bild, das Gras, draußen, Himmel, Landwirtschaft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2743" cy="1044000"/>
                          </a:xfrm>
                          <a:prstGeom prst="rect">
                            <a:avLst/>
                          </a:prstGeom>
                          <a:noFill/>
                          <a:ln>
                            <a:noFill/>
                          </a:ln>
                        </pic:spPr>
                      </pic:pic>
                    </a:graphicData>
                  </a:graphic>
                </wp:inline>
              </w:drawing>
            </w:r>
          </w:p>
        </w:tc>
        <w:tc>
          <w:tcPr>
            <w:tcW w:w="4531" w:type="dxa"/>
          </w:tcPr>
          <w:p w14:paraId="568A0CF3" w14:textId="77777777" w:rsidR="00735844" w:rsidRDefault="00735844" w:rsidP="009608A9">
            <w:pPr>
              <w:autoSpaceDE w:val="0"/>
              <w:autoSpaceDN w:val="0"/>
              <w:adjustRightInd w:val="0"/>
              <w:spacing w:before="120" w:after="120"/>
              <w:ind w:right="283"/>
              <w:jc w:val="center"/>
              <w:rPr>
                <w:rFonts w:ascii="Arial" w:hAnsi="Arial" w:cs="Arial"/>
                <w:b/>
                <w:lang w:val="it-IT"/>
              </w:rPr>
            </w:pPr>
            <w:r>
              <w:rPr>
                <w:noProof/>
              </w:rPr>
              <w:drawing>
                <wp:inline distT="0" distB="0" distL="0" distR="0" wp14:anchorId="197B4209" wp14:editId="2375C787">
                  <wp:extent cx="1560404" cy="1044000"/>
                  <wp:effectExtent l="0" t="0" r="1905" b="3810"/>
                  <wp:docPr id="1" name="Bild 1" descr="Ein Bild, das Gras, draußen, Himmel, Ba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Ein Bild, das Gras, draußen, Himmel, Baum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60404" cy="1044000"/>
                          </a:xfrm>
                          <a:prstGeom prst="rect">
                            <a:avLst/>
                          </a:prstGeom>
                          <a:noFill/>
                          <a:ln>
                            <a:noFill/>
                          </a:ln>
                        </pic:spPr>
                      </pic:pic>
                    </a:graphicData>
                  </a:graphic>
                </wp:inline>
              </w:drawing>
            </w:r>
          </w:p>
        </w:tc>
      </w:tr>
      <w:tr w:rsidR="00735844" w:rsidRPr="006C2ACD" w14:paraId="720909C0" w14:textId="77777777" w:rsidTr="009A1FCF">
        <w:tc>
          <w:tcPr>
            <w:tcW w:w="4531" w:type="dxa"/>
          </w:tcPr>
          <w:p w14:paraId="1D2BF220" w14:textId="03D58175" w:rsidR="00735844" w:rsidRPr="006C2ACD" w:rsidRDefault="00735844" w:rsidP="009608A9">
            <w:pPr>
              <w:autoSpaceDE w:val="0"/>
              <w:autoSpaceDN w:val="0"/>
              <w:adjustRightInd w:val="0"/>
              <w:spacing w:before="120" w:after="120"/>
              <w:ind w:right="284"/>
              <w:jc w:val="center"/>
              <w:rPr>
                <w:rFonts w:ascii="Arial" w:hAnsi="Arial" w:cs="Arial"/>
                <w:bCs/>
                <w:sz w:val="22"/>
                <w:szCs w:val="22"/>
              </w:rPr>
            </w:pPr>
            <w:r w:rsidRPr="006C2ACD">
              <w:rPr>
                <w:rFonts w:ascii="Arial" w:hAnsi="Arial"/>
                <w:sz w:val="22"/>
                <w:szCs w:val="22"/>
              </w:rPr>
              <w:t>Le TOP VT 12540 C est synonyme de débit de chantier maximal et de grande maniabilité</w:t>
            </w:r>
          </w:p>
        </w:tc>
        <w:tc>
          <w:tcPr>
            <w:tcW w:w="4531" w:type="dxa"/>
          </w:tcPr>
          <w:p w14:paraId="39F473BE" w14:textId="1D846585" w:rsidR="00735844" w:rsidRPr="006C2ACD" w:rsidRDefault="00735844" w:rsidP="009608A9">
            <w:pPr>
              <w:autoSpaceDE w:val="0"/>
              <w:autoSpaceDN w:val="0"/>
              <w:adjustRightInd w:val="0"/>
              <w:spacing w:before="120" w:after="120"/>
              <w:ind w:right="284"/>
              <w:jc w:val="center"/>
              <w:rPr>
                <w:rFonts w:ascii="Arial" w:hAnsi="Arial" w:cs="Arial"/>
                <w:bCs/>
                <w:sz w:val="22"/>
                <w:szCs w:val="22"/>
              </w:rPr>
            </w:pPr>
            <w:r w:rsidRPr="006C2ACD">
              <w:rPr>
                <w:rFonts w:ascii="Arial" w:hAnsi="Arial"/>
                <w:sz w:val="22"/>
                <w:szCs w:val="22"/>
              </w:rPr>
              <w:t>Un andainage propre est garanti avec le nouveau TOP VT 12540 C</w:t>
            </w:r>
          </w:p>
        </w:tc>
      </w:tr>
      <w:tr w:rsidR="00735844" w:rsidRPr="006C2ACD" w14:paraId="056751ED" w14:textId="77777777" w:rsidTr="009A1FCF">
        <w:trPr>
          <w:trHeight w:val="60"/>
        </w:trPr>
        <w:tc>
          <w:tcPr>
            <w:tcW w:w="4531" w:type="dxa"/>
          </w:tcPr>
          <w:p w14:paraId="16D215FB" w14:textId="622D0E2B" w:rsidR="00735844" w:rsidRPr="009608A9" w:rsidRDefault="009608A9" w:rsidP="009608A9">
            <w:pPr>
              <w:autoSpaceDE w:val="0"/>
              <w:autoSpaceDN w:val="0"/>
              <w:adjustRightInd w:val="0"/>
              <w:spacing w:before="120" w:after="120"/>
              <w:ind w:right="284"/>
              <w:jc w:val="center"/>
              <w:rPr>
                <w:rFonts w:ascii="Arial" w:hAnsi="Arial" w:cs="Arial"/>
              </w:rPr>
            </w:pPr>
            <w:hyperlink r:id="rId13" w:history="1">
              <w:r w:rsidRPr="009608A9">
                <w:rPr>
                  <w:rStyle w:val="Lienhypertexte"/>
                  <w:rFonts w:ascii="Arial" w:hAnsi="Arial" w:cs="Arial"/>
                </w:rPr>
                <w:t>https://www.poettinger.at/fr_fr/n</w:t>
              </w:r>
              <w:r w:rsidRPr="009608A9">
                <w:rPr>
                  <w:rStyle w:val="Lienhypertexte"/>
                  <w:rFonts w:ascii="Arial" w:hAnsi="Arial" w:cs="Arial"/>
                </w:rPr>
                <w:t>e</w:t>
              </w:r>
              <w:r w:rsidRPr="009608A9">
                <w:rPr>
                  <w:rStyle w:val="Lienhypertexte"/>
                  <w:rFonts w:ascii="Arial" w:hAnsi="Arial" w:cs="Arial"/>
                </w:rPr>
                <w:t>wsroom/pressebild/135616</w:t>
              </w:r>
            </w:hyperlink>
          </w:p>
        </w:tc>
        <w:tc>
          <w:tcPr>
            <w:tcW w:w="4531" w:type="dxa"/>
          </w:tcPr>
          <w:p w14:paraId="227BE0AF" w14:textId="1233FA0D" w:rsidR="00735844" w:rsidRPr="009608A9" w:rsidRDefault="009608A9" w:rsidP="009608A9">
            <w:pPr>
              <w:autoSpaceDE w:val="0"/>
              <w:autoSpaceDN w:val="0"/>
              <w:adjustRightInd w:val="0"/>
              <w:spacing w:before="120" w:after="120"/>
              <w:ind w:right="284"/>
              <w:jc w:val="center"/>
              <w:rPr>
                <w:rFonts w:ascii="Arial" w:hAnsi="Arial" w:cs="Arial"/>
              </w:rPr>
            </w:pPr>
            <w:hyperlink r:id="rId14" w:history="1">
              <w:r w:rsidRPr="009608A9">
                <w:rPr>
                  <w:rStyle w:val="Lienhypertexte"/>
                  <w:rFonts w:ascii="Arial" w:hAnsi="Arial" w:cs="Arial"/>
                </w:rPr>
                <w:t>https://www.poettinger.at/fr_fr</w:t>
              </w:r>
              <w:r w:rsidRPr="009608A9">
                <w:rPr>
                  <w:rStyle w:val="Lienhypertexte"/>
                  <w:rFonts w:ascii="Arial" w:hAnsi="Arial" w:cs="Arial"/>
                </w:rPr>
                <w:t>/newsroom/pressebild/135615</w:t>
              </w:r>
            </w:hyperlink>
          </w:p>
        </w:tc>
      </w:tr>
    </w:tbl>
    <w:p w14:paraId="1780CE12" w14:textId="77777777" w:rsidR="00735844" w:rsidRPr="006C2ACD" w:rsidRDefault="00735844" w:rsidP="009C18E6">
      <w:pPr>
        <w:spacing w:after="0" w:line="360" w:lineRule="auto"/>
        <w:ind w:right="283"/>
        <w:rPr>
          <w:rFonts w:ascii="Arial" w:hAnsi="Arial" w:cs="Arial"/>
          <w:b/>
          <w:sz w:val="24"/>
          <w:szCs w:val="24"/>
        </w:rPr>
      </w:pPr>
    </w:p>
    <w:p w14:paraId="43CFCC37" w14:textId="77777777" w:rsidR="00935CC9" w:rsidRPr="00935CC9" w:rsidRDefault="00935CC9" w:rsidP="00935CC9">
      <w:pPr>
        <w:autoSpaceDE w:val="0"/>
        <w:autoSpaceDN w:val="0"/>
        <w:adjustRightInd w:val="0"/>
        <w:spacing w:after="0" w:line="360" w:lineRule="auto"/>
        <w:ind w:right="283"/>
        <w:rPr>
          <w:rFonts w:ascii="Arial" w:hAnsi="Arial" w:cs="Arial"/>
          <w:bCs/>
          <w:sz w:val="24"/>
          <w:szCs w:val="24"/>
        </w:rPr>
      </w:pPr>
      <w:r>
        <w:rPr>
          <w:rFonts w:ascii="Arial" w:hAnsi="Arial"/>
          <w:sz w:val="24"/>
        </w:rPr>
        <w:t>D'autres photos et images d'illustration sont disponibles sur le site internet de PÖTTINGER à l'adresse :</w:t>
      </w:r>
      <w:hyperlink r:id="rId15" w:history="1">
        <w:r>
          <w:rPr>
            <w:rStyle w:val="Lienhypertexte"/>
            <w:rFonts w:ascii="Arial" w:hAnsi="Arial"/>
            <w:sz w:val="24"/>
          </w:rPr>
          <w:t>www.poettinger.at/fr_fr/services/downloadcenter</w:t>
        </w:r>
      </w:hyperlink>
    </w:p>
    <w:p w14:paraId="15DA449B" w14:textId="77777777" w:rsidR="00935CC9" w:rsidRPr="001344B9" w:rsidRDefault="00935CC9" w:rsidP="00935CC9">
      <w:pPr>
        <w:autoSpaceDE w:val="0"/>
        <w:autoSpaceDN w:val="0"/>
        <w:adjustRightInd w:val="0"/>
        <w:spacing w:after="0" w:line="360" w:lineRule="auto"/>
        <w:ind w:right="283"/>
        <w:rPr>
          <w:rFonts w:ascii="Arial" w:hAnsi="Arial" w:cs="Arial"/>
          <w:b/>
          <w:sz w:val="20"/>
          <w:szCs w:val="20"/>
        </w:rPr>
      </w:pPr>
    </w:p>
    <w:p w14:paraId="53C37A2F" w14:textId="77777777" w:rsidR="006A6EB1" w:rsidRPr="006A7CBA" w:rsidRDefault="006A6EB1" w:rsidP="00935CC9">
      <w:pPr>
        <w:spacing w:after="0" w:line="240" w:lineRule="auto"/>
        <w:ind w:right="283"/>
        <w:rPr>
          <w:rFonts w:ascii="Arial" w:hAnsi="Arial" w:cs="Arial"/>
          <w:b/>
          <w:sz w:val="20"/>
          <w:szCs w:val="20"/>
        </w:rPr>
      </w:pPr>
    </w:p>
    <w:sectPr w:rsidR="006A6EB1" w:rsidRPr="006A7CBA" w:rsidSect="0081000B">
      <w:headerReference w:type="default" r:id="rId16"/>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FFEE4" w14:textId="77777777" w:rsidR="00506898" w:rsidRDefault="00506898" w:rsidP="00D1684D">
      <w:pPr>
        <w:spacing w:after="0" w:line="240" w:lineRule="auto"/>
      </w:pPr>
      <w:r>
        <w:separator/>
      </w:r>
    </w:p>
  </w:endnote>
  <w:endnote w:type="continuationSeparator" w:id="0">
    <w:p w14:paraId="3CCDF156" w14:textId="77777777" w:rsidR="00506898" w:rsidRDefault="00506898" w:rsidP="00D1684D">
      <w:pPr>
        <w:spacing w:after="0" w:line="240" w:lineRule="auto"/>
      </w:pPr>
      <w:r>
        <w:continuationSeparator/>
      </w:r>
    </w:p>
  </w:endnote>
  <w:endnote w:type="continuationNotice" w:id="1">
    <w:p w14:paraId="5CC93CCB" w14:textId="77777777" w:rsidR="00506898" w:rsidRDefault="005068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F645A" w14:textId="77777777" w:rsidR="00735844" w:rsidRDefault="00735844" w:rsidP="00303070">
    <w:pPr>
      <w:spacing w:after="0" w:line="240" w:lineRule="auto"/>
      <w:rPr>
        <w:rFonts w:ascii="Arial" w:hAnsi="Arial"/>
        <w:b/>
        <w:sz w:val="18"/>
      </w:rPr>
    </w:pPr>
  </w:p>
  <w:p w14:paraId="48310435" w14:textId="7EDB9490" w:rsidR="003D082E" w:rsidRPr="00935565" w:rsidRDefault="003D082E" w:rsidP="00303070">
    <w:pPr>
      <w:spacing w:after="0" w:line="240" w:lineRule="auto"/>
      <w:rPr>
        <w:rFonts w:ascii="Arial" w:hAnsi="Arial" w:cs="Arial"/>
        <w:b/>
        <w:sz w:val="18"/>
        <w:szCs w:val="18"/>
      </w:rPr>
    </w:pPr>
    <w:r>
      <w:rPr>
        <w:rFonts w:ascii="Arial" w:hAnsi="Arial"/>
        <w:b/>
        <w:sz w:val="18"/>
      </w:rPr>
      <w:t>PÖTTINGER Landtechnik GmbH – Communication d'entreprise</w:t>
    </w:r>
  </w:p>
  <w:p w14:paraId="1B7B2ED6" w14:textId="65476791" w:rsidR="003D082E" w:rsidRPr="006C2ACD" w:rsidRDefault="003D082E" w:rsidP="00303070">
    <w:pPr>
      <w:spacing w:after="0" w:line="240" w:lineRule="auto"/>
      <w:rPr>
        <w:rFonts w:ascii="Arial" w:hAnsi="Arial" w:cs="Arial"/>
        <w:sz w:val="18"/>
        <w:szCs w:val="18"/>
      </w:rPr>
    </w:pPr>
    <w:r w:rsidRPr="006C2ACD">
      <w:rPr>
        <w:rFonts w:ascii="Arial" w:hAnsi="Arial"/>
        <w:sz w:val="18"/>
      </w:rPr>
      <w:t xml:space="preserve">Inge Steibl, </w:t>
    </w:r>
    <w:r w:rsidR="00735844" w:rsidRPr="006C2ACD">
      <w:rPr>
        <w:rFonts w:ascii="Arial" w:hAnsi="Arial"/>
        <w:sz w:val="18"/>
      </w:rPr>
      <w:t xml:space="preserve">Silja Kempinger, </w:t>
    </w:r>
    <w:r w:rsidRPr="006C2ACD">
      <w:rPr>
        <w:rFonts w:ascii="Arial" w:hAnsi="Arial"/>
        <w:sz w:val="18"/>
      </w:rPr>
      <w:t>Industriegelände 1, A-4710 Grieskirchen</w:t>
    </w:r>
  </w:p>
  <w:p w14:paraId="5FC08974" w14:textId="1750A4E4" w:rsidR="003D082E" w:rsidRDefault="003D082E" w:rsidP="00303070">
    <w:pPr>
      <w:pStyle w:val="Pieddepage"/>
    </w:pPr>
    <w:r>
      <w:rPr>
        <w:rFonts w:ascii="Arial" w:hAnsi="Arial"/>
        <w:sz w:val="18"/>
      </w:rPr>
      <w:t xml:space="preserve">Tél. +43 7248 600-2415, e-mail : </w:t>
    </w:r>
    <w:hyperlink r:id="rId1" w:history="1">
      <w:r>
        <w:rPr>
          <w:rFonts w:ascii="Arial" w:hAnsi="Arial"/>
          <w:sz w:val="18"/>
        </w:rPr>
        <w:t>inge.steibl@poettinger.at</w:t>
      </w:r>
    </w:hyperlink>
    <w:r>
      <w:rPr>
        <w:rFonts w:ascii="Arial" w:hAnsi="Arial"/>
        <w:sz w:val="18"/>
      </w:rPr>
      <w:t xml:space="preserve">, </w:t>
    </w:r>
    <w:r w:rsidR="00735844">
      <w:rPr>
        <w:rFonts w:ascii="Arial" w:hAnsi="Arial"/>
        <w:sz w:val="18"/>
      </w:rPr>
      <w:t xml:space="preserve">silja.kempinger@poettinger.at, </w:t>
    </w:r>
    <w:hyperlink r:id="rId2" w:history="1">
      <w:r>
        <w:rPr>
          <w:rFonts w:ascii="Arial" w:hAnsi="Arial"/>
          <w:sz w:val="18"/>
        </w:rPr>
        <w:t>www.poettinger.at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E6910" w14:textId="77777777" w:rsidR="00506898" w:rsidRDefault="00506898" w:rsidP="00D1684D">
      <w:pPr>
        <w:spacing w:after="0" w:line="240" w:lineRule="auto"/>
      </w:pPr>
      <w:r>
        <w:separator/>
      </w:r>
    </w:p>
  </w:footnote>
  <w:footnote w:type="continuationSeparator" w:id="0">
    <w:p w14:paraId="1AD68CBB" w14:textId="77777777" w:rsidR="00506898" w:rsidRDefault="00506898" w:rsidP="00D1684D">
      <w:pPr>
        <w:spacing w:after="0" w:line="240" w:lineRule="auto"/>
      </w:pPr>
      <w:r>
        <w:continuationSeparator/>
      </w:r>
    </w:p>
  </w:footnote>
  <w:footnote w:type="continuationNotice" w:id="1">
    <w:p w14:paraId="71F6BA40" w14:textId="77777777" w:rsidR="00506898" w:rsidRDefault="005068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F967A" w14:textId="77777777" w:rsidR="003D082E" w:rsidRDefault="003D082E" w:rsidP="00303070">
    <w:pPr>
      <w:tabs>
        <w:tab w:val="left" w:pos="8265"/>
      </w:tabs>
      <w:spacing w:line="360" w:lineRule="auto"/>
      <w:rPr>
        <w:rFonts w:ascii="Arial" w:hAnsi="Arial" w:cs="Arial"/>
        <w:b/>
        <w:sz w:val="24"/>
      </w:rPr>
    </w:pPr>
  </w:p>
  <w:p w14:paraId="153C808B" w14:textId="52DC5A13" w:rsidR="003D082E" w:rsidRDefault="003D082E" w:rsidP="00303070">
    <w:pPr>
      <w:tabs>
        <w:tab w:val="left" w:pos="8265"/>
      </w:tabs>
      <w:spacing w:line="360" w:lineRule="auto"/>
      <w:rPr>
        <w:rFonts w:ascii="Arial" w:hAnsi="Arial"/>
        <w:b/>
        <w:sz w:val="24"/>
      </w:rPr>
    </w:pPr>
    <w:r>
      <w:rPr>
        <w:rFonts w:ascii="Arial" w:hAnsi="Arial"/>
        <w:b/>
        <w:sz w:val="24"/>
      </w:rPr>
      <w:t xml:space="preserve">Communiqué de presse                                           </w:t>
    </w:r>
    <w:r>
      <w:rPr>
        <w:noProof/>
      </w:rPr>
      <w:drawing>
        <wp:inline distT="0" distB="0" distL="0" distR="0" wp14:anchorId="36FEEA4C" wp14:editId="6C6F2778">
          <wp:extent cx="2186449" cy="228600"/>
          <wp:effectExtent l="19050" t="0" r="4301" b="0"/>
          <wp:docPr id="6"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194560" cy="229448"/>
                  </a:xfrm>
                  <a:prstGeom prst="rect">
                    <a:avLst/>
                  </a:prstGeom>
                  <a:noFill/>
                  <a:ln w="9525">
                    <a:noFill/>
                    <a:miter lim="800000"/>
                    <a:headEnd/>
                    <a:tailEnd/>
                  </a:ln>
                </pic:spPr>
              </pic:pic>
            </a:graphicData>
          </a:graphic>
        </wp:inline>
      </w:drawing>
    </w:r>
  </w:p>
  <w:p w14:paraId="75AC07DF" w14:textId="77777777" w:rsidR="00735844" w:rsidRPr="00303070" w:rsidRDefault="00735844" w:rsidP="00303070">
    <w:pPr>
      <w:tabs>
        <w:tab w:val="left" w:pos="8265"/>
      </w:tabs>
      <w:spacing w:line="360" w:lineRule="auto"/>
      <w:rPr>
        <w:rFonts w:ascii="Arial" w:hAnsi="Arial" w:cs="Arial"/>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007F4"/>
    <w:multiLevelType w:val="hybridMultilevel"/>
    <w:tmpl w:val="7BF8713C"/>
    <w:lvl w:ilvl="0" w:tplc="6546838C">
      <w:start w:val="1"/>
      <w:numFmt w:val="bullet"/>
      <w:lvlText w:val=""/>
      <w:lvlJc w:val="left"/>
      <w:pPr>
        <w:tabs>
          <w:tab w:val="num" w:pos="720"/>
        </w:tabs>
        <w:ind w:left="720" w:hanging="360"/>
      </w:pPr>
      <w:rPr>
        <w:rFonts w:ascii="Wingdings" w:hAnsi="Wingdings" w:hint="default"/>
      </w:rPr>
    </w:lvl>
    <w:lvl w:ilvl="1" w:tplc="0F604022" w:tentative="1">
      <w:start w:val="1"/>
      <w:numFmt w:val="bullet"/>
      <w:lvlText w:val=""/>
      <w:lvlJc w:val="left"/>
      <w:pPr>
        <w:tabs>
          <w:tab w:val="num" w:pos="1440"/>
        </w:tabs>
        <w:ind w:left="1440" w:hanging="360"/>
      </w:pPr>
      <w:rPr>
        <w:rFonts w:ascii="Wingdings" w:hAnsi="Wingdings" w:hint="default"/>
      </w:rPr>
    </w:lvl>
    <w:lvl w:ilvl="2" w:tplc="E416CE48" w:tentative="1">
      <w:start w:val="1"/>
      <w:numFmt w:val="bullet"/>
      <w:lvlText w:val=""/>
      <w:lvlJc w:val="left"/>
      <w:pPr>
        <w:tabs>
          <w:tab w:val="num" w:pos="2160"/>
        </w:tabs>
        <w:ind w:left="2160" w:hanging="360"/>
      </w:pPr>
      <w:rPr>
        <w:rFonts w:ascii="Wingdings" w:hAnsi="Wingdings" w:hint="default"/>
      </w:rPr>
    </w:lvl>
    <w:lvl w:ilvl="3" w:tplc="24DA1C42" w:tentative="1">
      <w:start w:val="1"/>
      <w:numFmt w:val="bullet"/>
      <w:lvlText w:val=""/>
      <w:lvlJc w:val="left"/>
      <w:pPr>
        <w:tabs>
          <w:tab w:val="num" w:pos="2880"/>
        </w:tabs>
        <w:ind w:left="2880" w:hanging="360"/>
      </w:pPr>
      <w:rPr>
        <w:rFonts w:ascii="Wingdings" w:hAnsi="Wingdings" w:hint="default"/>
      </w:rPr>
    </w:lvl>
    <w:lvl w:ilvl="4" w:tplc="7D9415CC" w:tentative="1">
      <w:start w:val="1"/>
      <w:numFmt w:val="bullet"/>
      <w:lvlText w:val=""/>
      <w:lvlJc w:val="left"/>
      <w:pPr>
        <w:tabs>
          <w:tab w:val="num" w:pos="3600"/>
        </w:tabs>
        <w:ind w:left="3600" w:hanging="360"/>
      </w:pPr>
      <w:rPr>
        <w:rFonts w:ascii="Wingdings" w:hAnsi="Wingdings" w:hint="default"/>
      </w:rPr>
    </w:lvl>
    <w:lvl w:ilvl="5" w:tplc="A2DC56A2" w:tentative="1">
      <w:start w:val="1"/>
      <w:numFmt w:val="bullet"/>
      <w:lvlText w:val=""/>
      <w:lvlJc w:val="left"/>
      <w:pPr>
        <w:tabs>
          <w:tab w:val="num" w:pos="4320"/>
        </w:tabs>
        <w:ind w:left="4320" w:hanging="360"/>
      </w:pPr>
      <w:rPr>
        <w:rFonts w:ascii="Wingdings" w:hAnsi="Wingdings" w:hint="default"/>
      </w:rPr>
    </w:lvl>
    <w:lvl w:ilvl="6" w:tplc="F2924F86" w:tentative="1">
      <w:start w:val="1"/>
      <w:numFmt w:val="bullet"/>
      <w:lvlText w:val=""/>
      <w:lvlJc w:val="left"/>
      <w:pPr>
        <w:tabs>
          <w:tab w:val="num" w:pos="5040"/>
        </w:tabs>
        <w:ind w:left="5040" w:hanging="360"/>
      </w:pPr>
      <w:rPr>
        <w:rFonts w:ascii="Wingdings" w:hAnsi="Wingdings" w:hint="default"/>
      </w:rPr>
    </w:lvl>
    <w:lvl w:ilvl="7" w:tplc="5CD2626A" w:tentative="1">
      <w:start w:val="1"/>
      <w:numFmt w:val="bullet"/>
      <w:lvlText w:val=""/>
      <w:lvlJc w:val="left"/>
      <w:pPr>
        <w:tabs>
          <w:tab w:val="num" w:pos="5760"/>
        </w:tabs>
        <w:ind w:left="5760" w:hanging="360"/>
      </w:pPr>
      <w:rPr>
        <w:rFonts w:ascii="Wingdings" w:hAnsi="Wingdings" w:hint="default"/>
      </w:rPr>
    </w:lvl>
    <w:lvl w:ilvl="8" w:tplc="ECE0F4B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505E35"/>
    <w:multiLevelType w:val="hybridMultilevel"/>
    <w:tmpl w:val="EB4A3EEC"/>
    <w:lvl w:ilvl="0" w:tplc="1A188AB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226C40"/>
    <w:multiLevelType w:val="hybridMultilevel"/>
    <w:tmpl w:val="20C80ED0"/>
    <w:lvl w:ilvl="0" w:tplc="8D961E12">
      <w:start w:val="1"/>
      <w:numFmt w:val="bullet"/>
      <w:lvlText w:val=""/>
      <w:lvlJc w:val="left"/>
      <w:pPr>
        <w:tabs>
          <w:tab w:val="num" w:pos="720"/>
        </w:tabs>
        <w:ind w:left="720" w:hanging="360"/>
      </w:pPr>
      <w:rPr>
        <w:rFonts w:ascii="Wingdings" w:hAnsi="Wingdings" w:hint="default"/>
      </w:rPr>
    </w:lvl>
    <w:lvl w:ilvl="1" w:tplc="14CC213C" w:tentative="1">
      <w:start w:val="1"/>
      <w:numFmt w:val="bullet"/>
      <w:lvlText w:val=""/>
      <w:lvlJc w:val="left"/>
      <w:pPr>
        <w:tabs>
          <w:tab w:val="num" w:pos="1440"/>
        </w:tabs>
        <w:ind w:left="1440" w:hanging="360"/>
      </w:pPr>
      <w:rPr>
        <w:rFonts w:ascii="Wingdings" w:hAnsi="Wingdings" w:hint="default"/>
      </w:rPr>
    </w:lvl>
    <w:lvl w:ilvl="2" w:tplc="8384C326" w:tentative="1">
      <w:start w:val="1"/>
      <w:numFmt w:val="bullet"/>
      <w:lvlText w:val=""/>
      <w:lvlJc w:val="left"/>
      <w:pPr>
        <w:tabs>
          <w:tab w:val="num" w:pos="2160"/>
        </w:tabs>
        <w:ind w:left="2160" w:hanging="360"/>
      </w:pPr>
      <w:rPr>
        <w:rFonts w:ascii="Wingdings" w:hAnsi="Wingdings" w:hint="default"/>
      </w:rPr>
    </w:lvl>
    <w:lvl w:ilvl="3" w:tplc="22AC6978" w:tentative="1">
      <w:start w:val="1"/>
      <w:numFmt w:val="bullet"/>
      <w:lvlText w:val=""/>
      <w:lvlJc w:val="left"/>
      <w:pPr>
        <w:tabs>
          <w:tab w:val="num" w:pos="2880"/>
        </w:tabs>
        <w:ind w:left="2880" w:hanging="360"/>
      </w:pPr>
      <w:rPr>
        <w:rFonts w:ascii="Wingdings" w:hAnsi="Wingdings" w:hint="default"/>
      </w:rPr>
    </w:lvl>
    <w:lvl w:ilvl="4" w:tplc="AB4C03D0" w:tentative="1">
      <w:start w:val="1"/>
      <w:numFmt w:val="bullet"/>
      <w:lvlText w:val=""/>
      <w:lvlJc w:val="left"/>
      <w:pPr>
        <w:tabs>
          <w:tab w:val="num" w:pos="3600"/>
        </w:tabs>
        <w:ind w:left="3600" w:hanging="360"/>
      </w:pPr>
      <w:rPr>
        <w:rFonts w:ascii="Wingdings" w:hAnsi="Wingdings" w:hint="default"/>
      </w:rPr>
    </w:lvl>
    <w:lvl w:ilvl="5" w:tplc="B1D24E8E" w:tentative="1">
      <w:start w:val="1"/>
      <w:numFmt w:val="bullet"/>
      <w:lvlText w:val=""/>
      <w:lvlJc w:val="left"/>
      <w:pPr>
        <w:tabs>
          <w:tab w:val="num" w:pos="4320"/>
        </w:tabs>
        <w:ind w:left="4320" w:hanging="360"/>
      </w:pPr>
      <w:rPr>
        <w:rFonts w:ascii="Wingdings" w:hAnsi="Wingdings" w:hint="default"/>
      </w:rPr>
    </w:lvl>
    <w:lvl w:ilvl="6" w:tplc="0C186192" w:tentative="1">
      <w:start w:val="1"/>
      <w:numFmt w:val="bullet"/>
      <w:lvlText w:val=""/>
      <w:lvlJc w:val="left"/>
      <w:pPr>
        <w:tabs>
          <w:tab w:val="num" w:pos="5040"/>
        </w:tabs>
        <w:ind w:left="5040" w:hanging="360"/>
      </w:pPr>
      <w:rPr>
        <w:rFonts w:ascii="Wingdings" w:hAnsi="Wingdings" w:hint="default"/>
      </w:rPr>
    </w:lvl>
    <w:lvl w:ilvl="7" w:tplc="7646005E" w:tentative="1">
      <w:start w:val="1"/>
      <w:numFmt w:val="bullet"/>
      <w:lvlText w:val=""/>
      <w:lvlJc w:val="left"/>
      <w:pPr>
        <w:tabs>
          <w:tab w:val="num" w:pos="5760"/>
        </w:tabs>
        <w:ind w:left="5760" w:hanging="360"/>
      </w:pPr>
      <w:rPr>
        <w:rFonts w:ascii="Wingdings" w:hAnsi="Wingdings" w:hint="default"/>
      </w:rPr>
    </w:lvl>
    <w:lvl w:ilvl="8" w:tplc="857A095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2A7AFA"/>
    <w:multiLevelType w:val="hybridMultilevel"/>
    <w:tmpl w:val="29E24B30"/>
    <w:lvl w:ilvl="0" w:tplc="D77C6D4A">
      <w:start w:val="1"/>
      <w:numFmt w:val="bullet"/>
      <w:lvlText w:val="-"/>
      <w:lvlJc w:val="left"/>
      <w:pPr>
        <w:ind w:left="1068" w:hanging="360"/>
      </w:pPr>
      <w:rPr>
        <w:rFonts w:ascii="Calibri" w:eastAsiaTheme="minorHAnsi" w:hAnsi="Calibri" w:cstheme="minorBidi"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219F0830"/>
    <w:multiLevelType w:val="hybridMultilevel"/>
    <w:tmpl w:val="14A67B44"/>
    <w:lvl w:ilvl="0" w:tplc="478A0B5C">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BBE05D4"/>
    <w:multiLevelType w:val="hybridMultilevel"/>
    <w:tmpl w:val="8494C976"/>
    <w:lvl w:ilvl="0" w:tplc="4B544160">
      <w:start w:val="1"/>
      <w:numFmt w:val="bullet"/>
      <w:lvlText w:val="•"/>
      <w:lvlJc w:val="left"/>
      <w:pPr>
        <w:tabs>
          <w:tab w:val="num" w:pos="720"/>
        </w:tabs>
        <w:ind w:left="720" w:hanging="360"/>
      </w:pPr>
      <w:rPr>
        <w:rFonts w:ascii="Arial" w:hAnsi="Arial" w:hint="default"/>
      </w:rPr>
    </w:lvl>
    <w:lvl w:ilvl="1" w:tplc="7CEC0E8A" w:tentative="1">
      <w:start w:val="1"/>
      <w:numFmt w:val="bullet"/>
      <w:lvlText w:val="•"/>
      <w:lvlJc w:val="left"/>
      <w:pPr>
        <w:tabs>
          <w:tab w:val="num" w:pos="1440"/>
        </w:tabs>
        <w:ind w:left="1440" w:hanging="360"/>
      </w:pPr>
      <w:rPr>
        <w:rFonts w:ascii="Arial" w:hAnsi="Arial" w:hint="default"/>
      </w:rPr>
    </w:lvl>
    <w:lvl w:ilvl="2" w:tplc="45BA3E86" w:tentative="1">
      <w:start w:val="1"/>
      <w:numFmt w:val="bullet"/>
      <w:lvlText w:val="•"/>
      <w:lvlJc w:val="left"/>
      <w:pPr>
        <w:tabs>
          <w:tab w:val="num" w:pos="2160"/>
        </w:tabs>
        <w:ind w:left="2160" w:hanging="360"/>
      </w:pPr>
      <w:rPr>
        <w:rFonts w:ascii="Arial" w:hAnsi="Arial" w:hint="default"/>
      </w:rPr>
    </w:lvl>
    <w:lvl w:ilvl="3" w:tplc="29A879FC" w:tentative="1">
      <w:start w:val="1"/>
      <w:numFmt w:val="bullet"/>
      <w:lvlText w:val="•"/>
      <w:lvlJc w:val="left"/>
      <w:pPr>
        <w:tabs>
          <w:tab w:val="num" w:pos="2880"/>
        </w:tabs>
        <w:ind w:left="2880" w:hanging="360"/>
      </w:pPr>
      <w:rPr>
        <w:rFonts w:ascii="Arial" w:hAnsi="Arial" w:hint="default"/>
      </w:rPr>
    </w:lvl>
    <w:lvl w:ilvl="4" w:tplc="23DC389E" w:tentative="1">
      <w:start w:val="1"/>
      <w:numFmt w:val="bullet"/>
      <w:lvlText w:val="•"/>
      <w:lvlJc w:val="left"/>
      <w:pPr>
        <w:tabs>
          <w:tab w:val="num" w:pos="3600"/>
        </w:tabs>
        <w:ind w:left="3600" w:hanging="360"/>
      </w:pPr>
      <w:rPr>
        <w:rFonts w:ascii="Arial" w:hAnsi="Arial" w:hint="default"/>
      </w:rPr>
    </w:lvl>
    <w:lvl w:ilvl="5" w:tplc="7CF41EBC" w:tentative="1">
      <w:start w:val="1"/>
      <w:numFmt w:val="bullet"/>
      <w:lvlText w:val="•"/>
      <w:lvlJc w:val="left"/>
      <w:pPr>
        <w:tabs>
          <w:tab w:val="num" w:pos="4320"/>
        </w:tabs>
        <w:ind w:left="4320" w:hanging="360"/>
      </w:pPr>
      <w:rPr>
        <w:rFonts w:ascii="Arial" w:hAnsi="Arial" w:hint="default"/>
      </w:rPr>
    </w:lvl>
    <w:lvl w:ilvl="6" w:tplc="531CAB4E" w:tentative="1">
      <w:start w:val="1"/>
      <w:numFmt w:val="bullet"/>
      <w:lvlText w:val="•"/>
      <w:lvlJc w:val="left"/>
      <w:pPr>
        <w:tabs>
          <w:tab w:val="num" w:pos="5040"/>
        </w:tabs>
        <w:ind w:left="5040" w:hanging="360"/>
      </w:pPr>
      <w:rPr>
        <w:rFonts w:ascii="Arial" w:hAnsi="Arial" w:hint="default"/>
      </w:rPr>
    </w:lvl>
    <w:lvl w:ilvl="7" w:tplc="5382FD90" w:tentative="1">
      <w:start w:val="1"/>
      <w:numFmt w:val="bullet"/>
      <w:lvlText w:val="•"/>
      <w:lvlJc w:val="left"/>
      <w:pPr>
        <w:tabs>
          <w:tab w:val="num" w:pos="5760"/>
        </w:tabs>
        <w:ind w:left="5760" w:hanging="360"/>
      </w:pPr>
      <w:rPr>
        <w:rFonts w:ascii="Arial" w:hAnsi="Arial" w:hint="default"/>
      </w:rPr>
    </w:lvl>
    <w:lvl w:ilvl="8" w:tplc="025AB90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25372DC"/>
    <w:multiLevelType w:val="hybridMultilevel"/>
    <w:tmpl w:val="6B80811E"/>
    <w:lvl w:ilvl="0" w:tplc="DFAEB60A">
      <w:start w:val="1"/>
      <w:numFmt w:val="bullet"/>
      <w:lvlText w:val=""/>
      <w:lvlJc w:val="left"/>
      <w:pPr>
        <w:tabs>
          <w:tab w:val="num" w:pos="720"/>
        </w:tabs>
        <w:ind w:left="720" w:hanging="360"/>
      </w:pPr>
      <w:rPr>
        <w:rFonts w:ascii="Wingdings" w:hAnsi="Wingdings" w:hint="default"/>
      </w:rPr>
    </w:lvl>
    <w:lvl w:ilvl="1" w:tplc="368CE1CE" w:tentative="1">
      <w:start w:val="1"/>
      <w:numFmt w:val="bullet"/>
      <w:lvlText w:val=""/>
      <w:lvlJc w:val="left"/>
      <w:pPr>
        <w:tabs>
          <w:tab w:val="num" w:pos="1440"/>
        </w:tabs>
        <w:ind w:left="1440" w:hanging="360"/>
      </w:pPr>
      <w:rPr>
        <w:rFonts w:ascii="Wingdings" w:hAnsi="Wingdings" w:hint="default"/>
      </w:rPr>
    </w:lvl>
    <w:lvl w:ilvl="2" w:tplc="2280EAB2" w:tentative="1">
      <w:start w:val="1"/>
      <w:numFmt w:val="bullet"/>
      <w:lvlText w:val=""/>
      <w:lvlJc w:val="left"/>
      <w:pPr>
        <w:tabs>
          <w:tab w:val="num" w:pos="2160"/>
        </w:tabs>
        <w:ind w:left="2160" w:hanging="360"/>
      </w:pPr>
      <w:rPr>
        <w:rFonts w:ascii="Wingdings" w:hAnsi="Wingdings" w:hint="default"/>
      </w:rPr>
    </w:lvl>
    <w:lvl w:ilvl="3" w:tplc="3D902144" w:tentative="1">
      <w:start w:val="1"/>
      <w:numFmt w:val="bullet"/>
      <w:lvlText w:val=""/>
      <w:lvlJc w:val="left"/>
      <w:pPr>
        <w:tabs>
          <w:tab w:val="num" w:pos="2880"/>
        </w:tabs>
        <w:ind w:left="2880" w:hanging="360"/>
      </w:pPr>
      <w:rPr>
        <w:rFonts w:ascii="Wingdings" w:hAnsi="Wingdings" w:hint="default"/>
      </w:rPr>
    </w:lvl>
    <w:lvl w:ilvl="4" w:tplc="B3E849D4" w:tentative="1">
      <w:start w:val="1"/>
      <w:numFmt w:val="bullet"/>
      <w:lvlText w:val=""/>
      <w:lvlJc w:val="left"/>
      <w:pPr>
        <w:tabs>
          <w:tab w:val="num" w:pos="3600"/>
        </w:tabs>
        <w:ind w:left="3600" w:hanging="360"/>
      </w:pPr>
      <w:rPr>
        <w:rFonts w:ascii="Wingdings" w:hAnsi="Wingdings" w:hint="default"/>
      </w:rPr>
    </w:lvl>
    <w:lvl w:ilvl="5" w:tplc="CB261B8A" w:tentative="1">
      <w:start w:val="1"/>
      <w:numFmt w:val="bullet"/>
      <w:lvlText w:val=""/>
      <w:lvlJc w:val="left"/>
      <w:pPr>
        <w:tabs>
          <w:tab w:val="num" w:pos="4320"/>
        </w:tabs>
        <w:ind w:left="4320" w:hanging="360"/>
      </w:pPr>
      <w:rPr>
        <w:rFonts w:ascii="Wingdings" w:hAnsi="Wingdings" w:hint="default"/>
      </w:rPr>
    </w:lvl>
    <w:lvl w:ilvl="6" w:tplc="F8AA2160" w:tentative="1">
      <w:start w:val="1"/>
      <w:numFmt w:val="bullet"/>
      <w:lvlText w:val=""/>
      <w:lvlJc w:val="left"/>
      <w:pPr>
        <w:tabs>
          <w:tab w:val="num" w:pos="5040"/>
        </w:tabs>
        <w:ind w:left="5040" w:hanging="360"/>
      </w:pPr>
      <w:rPr>
        <w:rFonts w:ascii="Wingdings" w:hAnsi="Wingdings" w:hint="default"/>
      </w:rPr>
    </w:lvl>
    <w:lvl w:ilvl="7" w:tplc="D3A27256" w:tentative="1">
      <w:start w:val="1"/>
      <w:numFmt w:val="bullet"/>
      <w:lvlText w:val=""/>
      <w:lvlJc w:val="left"/>
      <w:pPr>
        <w:tabs>
          <w:tab w:val="num" w:pos="5760"/>
        </w:tabs>
        <w:ind w:left="5760" w:hanging="360"/>
      </w:pPr>
      <w:rPr>
        <w:rFonts w:ascii="Wingdings" w:hAnsi="Wingdings" w:hint="default"/>
      </w:rPr>
    </w:lvl>
    <w:lvl w:ilvl="8" w:tplc="D3783A7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AB208B"/>
    <w:multiLevelType w:val="hybridMultilevel"/>
    <w:tmpl w:val="7BECAB64"/>
    <w:lvl w:ilvl="0" w:tplc="CCE4F6EA">
      <w:start w:val="1"/>
      <w:numFmt w:val="bullet"/>
      <w:lvlText w:val=""/>
      <w:lvlJc w:val="left"/>
      <w:pPr>
        <w:tabs>
          <w:tab w:val="num" w:pos="720"/>
        </w:tabs>
        <w:ind w:left="720" w:hanging="360"/>
      </w:pPr>
      <w:rPr>
        <w:rFonts w:ascii="Wingdings" w:hAnsi="Wingdings" w:hint="default"/>
      </w:rPr>
    </w:lvl>
    <w:lvl w:ilvl="1" w:tplc="0BE4685A" w:tentative="1">
      <w:start w:val="1"/>
      <w:numFmt w:val="bullet"/>
      <w:lvlText w:val=""/>
      <w:lvlJc w:val="left"/>
      <w:pPr>
        <w:tabs>
          <w:tab w:val="num" w:pos="1440"/>
        </w:tabs>
        <w:ind w:left="1440" w:hanging="360"/>
      </w:pPr>
      <w:rPr>
        <w:rFonts w:ascii="Wingdings" w:hAnsi="Wingdings" w:hint="default"/>
      </w:rPr>
    </w:lvl>
    <w:lvl w:ilvl="2" w:tplc="E2B4C840" w:tentative="1">
      <w:start w:val="1"/>
      <w:numFmt w:val="bullet"/>
      <w:lvlText w:val=""/>
      <w:lvlJc w:val="left"/>
      <w:pPr>
        <w:tabs>
          <w:tab w:val="num" w:pos="2160"/>
        </w:tabs>
        <w:ind w:left="2160" w:hanging="360"/>
      </w:pPr>
      <w:rPr>
        <w:rFonts w:ascii="Wingdings" w:hAnsi="Wingdings" w:hint="default"/>
      </w:rPr>
    </w:lvl>
    <w:lvl w:ilvl="3" w:tplc="F3D254D4" w:tentative="1">
      <w:start w:val="1"/>
      <w:numFmt w:val="bullet"/>
      <w:lvlText w:val=""/>
      <w:lvlJc w:val="left"/>
      <w:pPr>
        <w:tabs>
          <w:tab w:val="num" w:pos="2880"/>
        </w:tabs>
        <w:ind w:left="2880" w:hanging="360"/>
      </w:pPr>
      <w:rPr>
        <w:rFonts w:ascii="Wingdings" w:hAnsi="Wingdings" w:hint="default"/>
      </w:rPr>
    </w:lvl>
    <w:lvl w:ilvl="4" w:tplc="E320EA34" w:tentative="1">
      <w:start w:val="1"/>
      <w:numFmt w:val="bullet"/>
      <w:lvlText w:val=""/>
      <w:lvlJc w:val="left"/>
      <w:pPr>
        <w:tabs>
          <w:tab w:val="num" w:pos="3600"/>
        </w:tabs>
        <w:ind w:left="3600" w:hanging="360"/>
      </w:pPr>
      <w:rPr>
        <w:rFonts w:ascii="Wingdings" w:hAnsi="Wingdings" w:hint="default"/>
      </w:rPr>
    </w:lvl>
    <w:lvl w:ilvl="5" w:tplc="7D46885C" w:tentative="1">
      <w:start w:val="1"/>
      <w:numFmt w:val="bullet"/>
      <w:lvlText w:val=""/>
      <w:lvlJc w:val="left"/>
      <w:pPr>
        <w:tabs>
          <w:tab w:val="num" w:pos="4320"/>
        </w:tabs>
        <w:ind w:left="4320" w:hanging="360"/>
      </w:pPr>
      <w:rPr>
        <w:rFonts w:ascii="Wingdings" w:hAnsi="Wingdings" w:hint="default"/>
      </w:rPr>
    </w:lvl>
    <w:lvl w:ilvl="6" w:tplc="D398F098" w:tentative="1">
      <w:start w:val="1"/>
      <w:numFmt w:val="bullet"/>
      <w:lvlText w:val=""/>
      <w:lvlJc w:val="left"/>
      <w:pPr>
        <w:tabs>
          <w:tab w:val="num" w:pos="5040"/>
        </w:tabs>
        <w:ind w:left="5040" w:hanging="360"/>
      </w:pPr>
      <w:rPr>
        <w:rFonts w:ascii="Wingdings" w:hAnsi="Wingdings" w:hint="default"/>
      </w:rPr>
    </w:lvl>
    <w:lvl w:ilvl="7" w:tplc="B99C30A0" w:tentative="1">
      <w:start w:val="1"/>
      <w:numFmt w:val="bullet"/>
      <w:lvlText w:val=""/>
      <w:lvlJc w:val="left"/>
      <w:pPr>
        <w:tabs>
          <w:tab w:val="num" w:pos="5760"/>
        </w:tabs>
        <w:ind w:left="5760" w:hanging="360"/>
      </w:pPr>
      <w:rPr>
        <w:rFonts w:ascii="Wingdings" w:hAnsi="Wingdings" w:hint="default"/>
      </w:rPr>
    </w:lvl>
    <w:lvl w:ilvl="8" w:tplc="EE90B1B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A090537"/>
    <w:multiLevelType w:val="hybridMultilevel"/>
    <w:tmpl w:val="8AC057F8"/>
    <w:lvl w:ilvl="0" w:tplc="3B800290">
      <w:start w:val="1"/>
      <w:numFmt w:val="bullet"/>
      <w:lvlText w:val=""/>
      <w:lvlJc w:val="left"/>
      <w:pPr>
        <w:tabs>
          <w:tab w:val="num" w:pos="720"/>
        </w:tabs>
        <w:ind w:left="720" w:hanging="360"/>
      </w:pPr>
      <w:rPr>
        <w:rFonts w:ascii="Wingdings" w:hAnsi="Wingdings" w:hint="default"/>
      </w:rPr>
    </w:lvl>
    <w:lvl w:ilvl="1" w:tplc="8F123E9E">
      <w:start w:val="1168"/>
      <w:numFmt w:val="bullet"/>
      <w:lvlText w:val=""/>
      <w:lvlJc w:val="left"/>
      <w:pPr>
        <w:tabs>
          <w:tab w:val="num" w:pos="1440"/>
        </w:tabs>
        <w:ind w:left="1440" w:hanging="360"/>
      </w:pPr>
      <w:rPr>
        <w:rFonts w:ascii="Wingdings" w:hAnsi="Wingdings" w:hint="default"/>
      </w:rPr>
    </w:lvl>
    <w:lvl w:ilvl="2" w:tplc="C01477CE" w:tentative="1">
      <w:start w:val="1"/>
      <w:numFmt w:val="bullet"/>
      <w:lvlText w:val=""/>
      <w:lvlJc w:val="left"/>
      <w:pPr>
        <w:tabs>
          <w:tab w:val="num" w:pos="2160"/>
        </w:tabs>
        <w:ind w:left="2160" w:hanging="360"/>
      </w:pPr>
      <w:rPr>
        <w:rFonts w:ascii="Wingdings" w:hAnsi="Wingdings" w:hint="default"/>
      </w:rPr>
    </w:lvl>
    <w:lvl w:ilvl="3" w:tplc="8F1C92CE" w:tentative="1">
      <w:start w:val="1"/>
      <w:numFmt w:val="bullet"/>
      <w:lvlText w:val=""/>
      <w:lvlJc w:val="left"/>
      <w:pPr>
        <w:tabs>
          <w:tab w:val="num" w:pos="2880"/>
        </w:tabs>
        <w:ind w:left="2880" w:hanging="360"/>
      </w:pPr>
      <w:rPr>
        <w:rFonts w:ascii="Wingdings" w:hAnsi="Wingdings" w:hint="default"/>
      </w:rPr>
    </w:lvl>
    <w:lvl w:ilvl="4" w:tplc="85C4539E" w:tentative="1">
      <w:start w:val="1"/>
      <w:numFmt w:val="bullet"/>
      <w:lvlText w:val=""/>
      <w:lvlJc w:val="left"/>
      <w:pPr>
        <w:tabs>
          <w:tab w:val="num" w:pos="3600"/>
        </w:tabs>
        <w:ind w:left="3600" w:hanging="360"/>
      </w:pPr>
      <w:rPr>
        <w:rFonts w:ascii="Wingdings" w:hAnsi="Wingdings" w:hint="default"/>
      </w:rPr>
    </w:lvl>
    <w:lvl w:ilvl="5" w:tplc="42620478" w:tentative="1">
      <w:start w:val="1"/>
      <w:numFmt w:val="bullet"/>
      <w:lvlText w:val=""/>
      <w:lvlJc w:val="left"/>
      <w:pPr>
        <w:tabs>
          <w:tab w:val="num" w:pos="4320"/>
        </w:tabs>
        <w:ind w:left="4320" w:hanging="360"/>
      </w:pPr>
      <w:rPr>
        <w:rFonts w:ascii="Wingdings" w:hAnsi="Wingdings" w:hint="default"/>
      </w:rPr>
    </w:lvl>
    <w:lvl w:ilvl="6" w:tplc="D4F8B216" w:tentative="1">
      <w:start w:val="1"/>
      <w:numFmt w:val="bullet"/>
      <w:lvlText w:val=""/>
      <w:lvlJc w:val="left"/>
      <w:pPr>
        <w:tabs>
          <w:tab w:val="num" w:pos="5040"/>
        </w:tabs>
        <w:ind w:left="5040" w:hanging="360"/>
      </w:pPr>
      <w:rPr>
        <w:rFonts w:ascii="Wingdings" w:hAnsi="Wingdings" w:hint="default"/>
      </w:rPr>
    </w:lvl>
    <w:lvl w:ilvl="7" w:tplc="9E3E1D36" w:tentative="1">
      <w:start w:val="1"/>
      <w:numFmt w:val="bullet"/>
      <w:lvlText w:val=""/>
      <w:lvlJc w:val="left"/>
      <w:pPr>
        <w:tabs>
          <w:tab w:val="num" w:pos="5760"/>
        </w:tabs>
        <w:ind w:left="5760" w:hanging="360"/>
      </w:pPr>
      <w:rPr>
        <w:rFonts w:ascii="Wingdings" w:hAnsi="Wingdings" w:hint="default"/>
      </w:rPr>
    </w:lvl>
    <w:lvl w:ilvl="8" w:tplc="19423F52" w:tentative="1">
      <w:start w:val="1"/>
      <w:numFmt w:val="bullet"/>
      <w:lvlText w:val=""/>
      <w:lvlJc w:val="left"/>
      <w:pPr>
        <w:tabs>
          <w:tab w:val="num" w:pos="6480"/>
        </w:tabs>
        <w:ind w:left="6480" w:hanging="360"/>
      </w:pPr>
      <w:rPr>
        <w:rFonts w:ascii="Wingdings" w:hAnsi="Wingdings" w:hint="default"/>
      </w:rPr>
    </w:lvl>
  </w:abstractNum>
  <w:num w:numId="1" w16cid:durableId="1763064711">
    <w:abstractNumId w:val="1"/>
  </w:num>
  <w:num w:numId="2" w16cid:durableId="1597054463">
    <w:abstractNumId w:val="5"/>
  </w:num>
  <w:num w:numId="3" w16cid:durableId="988630266">
    <w:abstractNumId w:val="3"/>
  </w:num>
  <w:num w:numId="4" w16cid:durableId="664364070">
    <w:abstractNumId w:val="7"/>
  </w:num>
  <w:num w:numId="5" w16cid:durableId="45834935">
    <w:abstractNumId w:val="0"/>
  </w:num>
  <w:num w:numId="6" w16cid:durableId="2114469714">
    <w:abstractNumId w:val="6"/>
  </w:num>
  <w:num w:numId="7" w16cid:durableId="1732998208">
    <w:abstractNumId w:val="2"/>
  </w:num>
  <w:num w:numId="8" w16cid:durableId="1648590330">
    <w:abstractNumId w:val="8"/>
  </w:num>
  <w:num w:numId="9" w16cid:durableId="2951837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655"/>
    <w:rsid w:val="000021EA"/>
    <w:rsid w:val="00003B21"/>
    <w:rsid w:val="00012D65"/>
    <w:rsid w:val="00020A70"/>
    <w:rsid w:val="0003154D"/>
    <w:rsid w:val="0003232A"/>
    <w:rsid w:val="00041765"/>
    <w:rsid w:val="0004760D"/>
    <w:rsid w:val="00047D7E"/>
    <w:rsid w:val="00051862"/>
    <w:rsid w:val="0007646A"/>
    <w:rsid w:val="00083C2A"/>
    <w:rsid w:val="00094D07"/>
    <w:rsid w:val="000A24F3"/>
    <w:rsid w:val="000B6ADC"/>
    <w:rsid w:val="000C2D72"/>
    <w:rsid w:val="000F4796"/>
    <w:rsid w:val="00112DE8"/>
    <w:rsid w:val="00122099"/>
    <w:rsid w:val="00122F24"/>
    <w:rsid w:val="00123A7D"/>
    <w:rsid w:val="00125389"/>
    <w:rsid w:val="00137D74"/>
    <w:rsid w:val="00140F55"/>
    <w:rsid w:val="00144594"/>
    <w:rsid w:val="00152F02"/>
    <w:rsid w:val="0015697C"/>
    <w:rsid w:val="001750E8"/>
    <w:rsid w:val="0018772F"/>
    <w:rsid w:val="001F02FA"/>
    <w:rsid w:val="0020298F"/>
    <w:rsid w:val="00203026"/>
    <w:rsid w:val="00221B68"/>
    <w:rsid w:val="00226E40"/>
    <w:rsid w:val="00235257"/>
    <w:rsid w:val="002538EF"/>
    <w:rsid w:val="00263D66"/>
    <w:rsid w:val="002B2F1F"/>
    <w:rsid w:val="002C1B30"/>
    <w:rsid w:val="002D12B0"/>
    <w:rsid w:val="002E4875"/>
    <w:rsid w:val="002F0329"/>
    <w:rsid w:val="002F3E95"/>
    <w:rsid w:val="002F6607"/>
    <w:rsid w:val="00303070"/>
    <w:rsid w:val="003030B1"/>
    <w:rsid w:val="0031006F"/>
    <w:rsid w:val="003113F4"/>
    <w:rsid w:val="00351228"/>
    <w:rsid w:val="0035390F"/>
    <w:rsid w:val="003721D4"/>
    <w:rsid w:val="00373123"/>
    <w:rsid w:val="003A5C37"/>
    <w:rsid w:val="003B0BB0"/>
    <w:rsid w:val="003C01C8"/>
    <w:rsid w:val="003D082E"/>
    <w:rsid w:val="003D2AD8"/>
    <w:rsid w:val="003D724D"/>
    <w:rsid w:val="00404218"/>
    <w:rsid w:val="0040439D"/>
    <w:rsid w:val="004144C6"/>
    <w:rsid w:val="004400FC"/>
    <w:rsid w:val="0046457A"/>
    <w:rsid w:val="00474C5E"/>
    <w:rsid w:val="004829FF"/>
    <w:rsid w:val="00484D8F"/>
    <w:rsid w:val="00486B18"/>
    <w:rsid w:val="004926E4"/>
    <w:rsid w:val="00494F0D"/>
    <w:rsid w:val="00495BB1"/>
    <w:rsid w:val="004A25EC"/>
    <w:rsid w:val="004B15FF"/>
    <w:rsid w:val="004C1259"/>
    <w:rsid w:val="004C6062"/>
    <w:rsid w:val="004F0143"/>
    <w:rsid w:val="004F1B85"/>
    <w:rsid w:val="00500CC9"/>
    <w:rsid w:val="00506898"/>
    <w:rsid w:val="0051710B"/>
    <w:rsid w:val="0052010A"/>
    <w:rsid w:val="00536751"/>
    <w:rsid w:val="00546953"/>
    <w:rsid w:val="005602DE"/>
    <w:rsid w:val="00570B42"/>
    <w:rsid w:val="00571A30"/>
    <w:rsid w:val="00580B0C"/>
    <w:rsid w:val="005A1E2D"/>
    <w:rsid w:val="005A6347"/>
    <w:rsid w:val="005A7954"/>
    <w:rsid w:val="005C3A4D"/>
    <w:rsid w:val="005D547C"/>
    <w:rsid w:val="005E5CC8"/>
    <w:rsid w:val="005E5F84"/>
    <w:rsid w:val="00616633"/>
    <w:rsid w:val="00662037"/>
    <w:rsid w:val="0066627B"/>
    <w:rsid w:val="006741EB"/>
    <w:rsid w:val="00681C17"/>
    <w:rsid w:val="006A002A"/>
    <w:rsid w:val="006A6EB1"/>
    <w:rsid w:val="006A7CBA"/>
    <w:rsid w:val="006B5F0C"/>
    <w:rsid w:val="006C2ACD"/>
    <w:rsid w:val="006C549B"/>
    <w:rsid w:val="00704321"/>
    <w:rsid w:val="007212F8"/>
    <w:rsid w:val="00735844"/>
    <w:rsid w:val="00740F40"/>
    <w:rsid w:val="0074191C"/>
    <w:rsid w:val="0074213A"/>
    <w:rsid w:val="00761E58"/>
    <w:rsid w:val="007743E6"/>
    <w:rsid w:val="00776F42"/>
    <w:rsid w:val="008067A2"/>
    <w:rsid w:val="0081000B"/>
    <w:rsid w:val="0081154D"/>
    <w:rsid w:val="00823483"/>
    <w:rsid w:val="008500CD"/>
    <w:rsid w:val="008503C1"/>
    <w:rsid w:val="00863252"/>
    <w:rsid w:val="0086417F"/>
    <w:rsid w:val="00897EDD"/>
    <w:rsid w:val="008C634C"/>
    <w:rsid w:val="008D3B28"/>
    <w:rsid w:val="00901F2C"/>
    <w:rsid w:val="00914C13"/>
    <w:rsid w:val="00935CC9"/>
    <w:rsid w:val="009608A9"/>
    <w:rsid w:val="00964056"/>
    <w:rsid w:val="00980A44"/>
    <w:rsid w:val="00997D05"/>
    <w:rsid w:val="009A085A"/>
    <w:rsid w:val="009B6ACC"/>
    <w:rsid w:val="009C18E6"/>
    <w:rsid w:val="009D5E12"/>
    <w:rsid w:val="009D6115"/>
    <w:rsid w:val="009D6B1E"/>
    <w:rsid w:val="00A27F2F"/>
    <w:rsid w:val="00A313CB"/>
    <w:rsid w:val="00A36E84"/>
    <w:rsid w:val="00A429B7"/>
    <w:rsid w:val="00A94430"/>
    <w:rsid w:val="00AA67DA"/>
    <w:rsid w:val="00AB6B94"/>
    <w:rsid w:val="00AC5472"/>
    <w:rsid w:val="00AC5519"/>
    <w:rsid w:val="00AC609E"/>
    <w:rsid w:val="00AD465F"/>
    <w:rsid w:val="00AD7D40"/>
    <w:rsid w:val="00AF2283"/>
    <w:rsid w:val="00AF2C56"/>
    <w:rsid w:val="00B11C61"/>
    <w:rsid w:val="00B16B81"/>
    <w:rsid w:val="00B2245E"/>
    <w:rsid w:val="00B2692B"/>
    <w:rsid w:val="00B33621"/>
    <w:rsid w:val="00B57655"/>
    <w:rsid w:val="00B62FB4"/>
    <w:rsid w:val="00B665CB"/>
    <w:rsid w:val="00B6778C"/>
    <w:rsid w:val="00B75689"/>
    <w:rsid w:val="00B8143E"/>
    <w:rsid w:val="00B8589F"/>
    <w:rsid w:val="00B866FA"/>
    <w:rsid w:val="00B93D74"/>
    <w:rsid w:val="00BB192D"/>
    <w:rsid w:val="00C079E7"/>
    <w:rsid w:val="00C13BBD"/>
    <w:rsid w:val="00C310B8"/>
    <w:rsid w:val="00C34726"/>
    <w:rsid w:val="00C431FB"/>
    <w:rsid w:val="00C5014B"/>
    <w:rsid w:val="00C72C98"/>
    <w:rsid w:val="00C7549F"/>
    <w:rsid w:val="00C84EBC"/>
    <w:rsid w:val="00CB3401"/>
    <w:rsid w:val="00CD5C3E"/>
    <w:rsid w:val="00CE5570"/>
    <w:rsid w:val="00CF4F03"/>
    <w:rsid w:val="00D050CC"/>
    <w:rsid w:val="00D10338"/>
    <w:rsid w:val="00D13703"/>
    <w:rsid w:val="00D1684D"/>
    <w:rsid w:val="00D3259C"/>
    <w:rsid w:val="00D32874"/>
    <w:rsid w:val="00D34513"/>
    <w:rsid w:val="00D86B0B"/>
    <w:rsid w:val="00D90A42"/>
    <w:rsid w:val="00DA1375"/>
    <w:rsid w:val="00DB0834"/>
    <w:rsid w:val="00DC0107"/>
    <w:rsid w:val="00DC4B4B"/>
    <w:rsid w:val="00DE2817"/>
    <w:rsid w:val="00DE65C9"/>
    <w:rsid w:val="00E11DBB"/>
    <w:rsid w:val="00E16947"/>
    <w:rsid w:val="00E50D81"/>
    <w:rsid w:val="00E639DF"/>
    <w:rsid w:val="00E65A26"/>
    <w:rsid w:val="00E70FE7"/>
    <w:rsid w:val="00E9638B"/>
    <w:rsid w:val="00EA6B04"/>
    <w:rsid w:val="00EB565A"/>
    <w:rsid w:val="00EC42A7"/>
    <w:rsid w:val="00ED4E37"/>
    <w:rsid w:val="00EE3063"/>
    <w:rsid w:val="00EE5D7B"/>
    <w:rsid w:val="00EF33CE"/>
    <w:rsid w:val="00EF46C7"/>
    <w:rsid w:val="00EF6A7A"/>
    <w:rsid w:val="00F00617"/>
    <w:rsid w:val="00F01B93"/>
    <w:rsid w:val="00F02394"/>
    <w:rsid w:val="00F13EE9"/>
    <w:rsid w:val="00F32A36"/>
    <w:rsid w:val="00F41C51"/>
    <w:rsid w:val="00F4660C"/>
    <w:rsid w:val="00F56570"/>
    <w:rsid w:val="00F802F4"/>
    <w:rsid w:val="00FD10A9"/>
    <w:rsid w:val="00FE283E"/>
    <w:rsid w:val="00FE62ED"/>
    <w:rsid w:val="00FF3D8E"/>
    <w:rsid w:val="00FF4169"/>
    <w:rsid w:val="00FF693E"/>
    <w:rsid w:val="273F51FC"/>
    <w:rsid w:val="4E2AF26C"/>
    <w:rsid w:val="57064A59"/>
    <w:rsid w:val="6D122A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DE84E"/>
  <w15:docId w15:val="{FC77CC34-C6B7-4FE7-A070-03D5B2903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00B"/>
  </w:style>
  <w:style w:type="paragraph" w:styleId="Titre5">
    <w:name w:val="heading 5"/>
    <w:basedOn w:val="Normal"/>
    <w:next w:val="Normal"/>
    <w:link w:val="Titre5Car"/>
    <w:qFormat/>
    <w:rsid w:val="00F32A36"/>
    <w:pPr>
      <w:spacing w:before="240" w:after="60" w:line="240" w:lineRule="auto"/>
      <w:outlineLvl w:val="4"/>
    </w:pPr>
    <w:rPr>
      <w:rFonts w:ascii="Times New Roman" w:eastAsia="Times New Roman" w:hAnsi="Times New Roman" w:cs="Times New Roman"/>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B57655"/>
    <w:rPr>
      <w:b/>
      <w:bCs/>
    </w:rPr>
  </w:style>
  <w:style w:type="paragraph" w:styleId="Textedebulles">
    <w:name w:val="Balloon Text"/>
    <w:basedOn w:val="Normal"/>
    <w:link w:val="TextedebullesCar"/>
    <w:uiPriority w:val="99"/>
    <w:semiHidden/>
    <w:unhideWhenUsed/>
    <w:rsid w:val="00B5765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57655"/>
    <w:rPr>
      <w:rFonts w:ascii="Tahoma" w:hAnsi="Tahoma" w:cs="Tahoma"/>
      <w:sz w:val="16"/>
      <w:szCs w:val="16"/>
    </w:rPr>
  </w:style>
  <w:style w:type="paragraph" w:styleId="Paragraphedeliste">
    <w:name w:val="List Paragraph"/>
    <w:basedOn w:val="Normal"/>
    <w:uiPriority w:val="34"/>
    <w:qFormat/>
    <w:rsid w:val="00B57655"/>
    <w:pPr>
      <w:ind w:left="720"/>
      <w:contextualSpacing/>
    </w:pPr>
  </w:style>
  <w:style w:type="paragraph" w:styleId="En-tte">
    <w:name w:val="header"/>
    <w:basedOn w:val="Normal"/>
    <w:link w:val="En-tteCar"/>
    <w:uiPriority w:val="99"/>
    <w:unhideWhenUsed/>
    <w:rsid w:val="00D1684D"/>
    <w:pPr>
      <w:tabs>
        <w:tab w:val="center" w:pos="4536"/>
        <w:tab w:val="right" w:pos="9072"/>
      </w:tabs>
      <w:spacing w:after="0" w:line="240" w:lineRule="auto"/>
    </w:pPr>
  </w:style>
  <w:style w:type="character" w:customStyle="1" w:styleId="En-tteCar">
    <w:name w:val="En-tête Car"/>
    <w:basedOn w:val="Policepardfaut"/>
    <w:link w:val="En-tte"/>
    <w:uiPriority w:val="99"/>
    <w:rsid w:val="00D1684D"/>
  </w:style>
  <w:style w:type="paragraph" w:styleId="Pieddepage">
    <w:name w:val="footer"/>
    <w:basedOn w:val="Normal"/>
    <w:link w:val="PieddepageCar"/>
    <w:uiPriority w:val="99"/>
    <w:unhideWhenUsed/>
    <w:rsid w:val="00D1684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684D"/>
  </w:style>
  <w:style w:type="paragraph" w:styleId="Notedebasdepage">
    <w:name w:val="footnote text"/>
    <w:basedOn w:val="Normal"/>
    <w:link w:val="NotedebasdepageCar"/>
    <w:uiPriority w:val="99"/>
    <w:semiHidden/>
    <w:unhideWhenUsed/>
    <w:rsid w:val="009A085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A085A"/>
    <w:rPr>
      <w:sz w:val="20"/>
      <w:szCs w:val="20"/>
    </w:rPr>
  </w:style>
  <w:style w:type="character" w:styleId="Appelnotedebasdep">
    <w:name w:val="footnote reference"/>
    <w:basedOn w:val="Policepardfaut"/>
    <w:uiPriority w:val="99"/>
    <w:semiHidden/>
    <w:unhideWhenUsed/>
    <w:rsid w:val="009A085A"/>
    <w:rPr>
      <w:vertAlign w:val="superscript"/>
    </w:rPr>
  </w:style>
  <w:style w:type="character" w:customStyle="1" w:styleId="Titre5Car">
    <w:name w:val="Titre 5 Car"/>
    <w:basedOn w:val="Policepardfaut"/>
    <w:link w:val="Titre5"/>
    <w:rsid w:val="00F32A36"/>
    <w:rPr>
      <w:rFonts w:ascii="Times New Roman" w:eastAsia="Times New Roman" w:hAnsi="Times New Roman" w:cs="Times New Roman"/>
      <w:b/>
      <w:bCs/>
      <w:i/>
      <w:iCs/>
      <w:sz w:val="26"/>
      <w:szCs w:val="26"/>
      <w:lang w:val="fr-FR"/>
    </w:rPr>
  </w:style>
  <w:style w:type="character" w:styleId="Lienhypertexte">
    <w:name w:val="Hyperlink"/>
    <w:basedOn w:val="Policepardfaut"/>
    <w:rsid w:val="00F32A36"/>
    <w:rPr>
      <w:color w:val="0000FF"/>
      <w:u w:val="single"/>
    </w:rPr>
  </w:style>
  <w:style w:type="table" w:styleId="Grilledutableau">
    <w:name w:val="Table Grid"/>
    <w:basedOn w:val="TableauNormal"/>
    <w:rsid w:val="00F32A36"/>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6A6EB1"/>
    <w:rPr>
      <w:color w:val="605E5C"/>
      <w:shd w:val="clear" w:color="auto" w:fill="E1DFDD"/>
    </w:rPr>
  </w:style>
  <w:style w:type="character" w:styleId="Lienhypertextesuivivisit">
    <w:name w:val="FollowedHyperlink"/>
    <w:basedOn w:val="Policepardfaut"/>
    <w:uiPriority w:val="99"/>
    <w:semiHidden/>
    <w:unhideWhenUsed/>
    <w:rsid w:val="00935CC9"/>
    <w:rPr>
      <w:color w:val="800080" w:themeColor="followedHyperlink"/>
      <w:u w:val="single"/>
    </w:rPr>
  </w:style>
  <w:style w:type="paragraph" w:styleId="Commentaire">
    <w:name w:val="annotation text"/>
    <w:basedOn w:val="Normal"/>
    <w:link w:val="CommentaireCar"/>
    <w:uiPriority w:val="99"/>
    <w:semiHidden/>
    <w:unhideWhenUsed/>
    <w:rsid w:val="00E50D81"/>
    <w:pPr>
      <w:spacing w:line="240" w:lineRule="auto"/>
    </w:pPr>
    <w:rPr>
      <w:sz w:val="20"/>
      <w:szCs w:val="20"/>
    </w:rPr>
  </w:style>
  <w:style w:type="character" w:customStyle="1" w:styleId="CommentaireCar">
    <w:name w:val="Commentaire Car"/>
    <w:basedOn w:val="Policepardfaut"/>
    <w:link w:val="Commentaire"/>
    <w:uiPriority w:val="99"/>
    <w:semiHidden/>
    <w:rsid w:val="00E50D81"/>
    <w:rPr>
      <w:sz w:val="20"/>
      <w:szCs w:val="20"/>
    </w:rPr>
  </w:style>
  <w:style w:type="character" w:styleId="Marquedecommentaire">
    <w:name w:val="annotation reference"/>
    <w:basedOn w:val="Policepardfaut"/>
    <w:uiPriority w:val="99"/>
    <w:semiHidden/>
    <w:unhideWhenUsed/>
    <w:rsid w:val="00E50D8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71850">
      <w:bodyDiv w:val="1"/>
      <w:marLeft w:val="0"/>
      <w:marRight w:val="0"/>
      <w:marTop w:val="0"/>
      <w:marBottom w:val="0"/>
      <w:divBdr>
        <w:top w:val="none" w:sz="0" w:space="0" w:color="auto"/>
        <w:left w:val="none" w:sz="0" w:space="0" w:color="auto"/>
        <w:bottom w:val="none" w:sz="0" w:space="0" w:color="auto"/>
        <w:right w:val="none" w:sz="0" w:space="0" w:color="auto"/>
      </w:divBdr>
      <w:divsChild>
        <w:div w:id="1745907335">
          <w:marLeft w:val="274"/>
          <w:marRight w:val="0"/>
          <w:marTop w:val="0"/>
          <w:marBottom w:val="0"/>
          <w:divBdr>
            <w:top w:val="none" w:sz="0" w:space="0" w:color="auto"/>
            <w:left w:val="none" w:sz="0" w:space="0" w:color="auto"/>
            <w:bottom w:val="none" w:sz="0" w:space="0" w:color="auto"/>
            <w:right w:val="none" w:sz="0" w:space="0" w:color="auto"/>
          </w:divBdr>
        </w:div>
        <w:div w:id="1754543028">
          <w:marLeft w:val="274"/>
          <w:marRight w:val="0"/>
          <w:marTop w:val="0"/>
          <w:marBottom w:val="0"/>
          <w:divBdr>
            <w:top w:val="none" w:sz="0" w:space="0" w:color="auto"/>
            <w:left w:val="none" w:sz="0" w:space="0" w:color="auto"/>
            <w:bottom w:val="none" w:sz="0" w:space="0" w:color="auto"/>
            <w:right w:val="none" w:sz="0" w:space="0" w:color="auto"/>
          </w:divBdr>
        </w:div>
        <w:div w:id="354692084">
          <w:marLeft w:val="274"/>
          <w:marRight w:val="0"/>
          <w:marTop w:val="0"/>
          <w:marBottom w:val="0"/>
          <w:divBdr>
            <w:top w:val="none" w:sz="0" w:space="0" w:color="auto"/>
            <w:left w:val="none" w:sz="0" w:space="0" w:color="auto"/>
            <w:bottom w:val="none" w:sz="0" w:space="0" w:color="auto"/>
            <w:right w:val="none" w:sz="0" w:space="0" w:color="auto"/>
          </w:divBdr>
        </w:div>
        <w:div w:id="1273242767">
          <w:marLeft w:val="274"/>
          <w:marRight w:val="0"/>
          <w:marTop w:val="0"/>
          <w:marBottom w:val="0"/>
          <w:divBdr>
            <w:top w:val="none" w:sz="0" w:space="0" w:color="auto"/>
            <w:left w:val="none" w:sz="0" w:space="0" w:color="auto"/>
            <w:bottom w:val="none" w:sz="0" w:space="0" w:color="auto"/>
            <w:right w:val="none" w:sz="0" w:space="0" w:color="auto"/>
          </w:divBdr>
        </w:div>
        <w:div w:id="442770081">
          <w:marLeft w:val="274"/>
          <w:marRight w:val="0"/>
          <w:marTop w:val="0"/>
          <w:marBottom w:val="0"/>
          <w:divBdr>
            <w:top w:val="none" w:sz="0" w:space="0" w:color="auto"/>
            <w:left w:val="none" w:sz="0" w:space="0" w:color="auto"/>
            <w:bottom w:val="none" w:sz="0" w:space="0" w:color="auto"/>
            <w:right w:val="none" w:sz="0" w:space="0" w:color="auto"/>
          </w:divBdr>
        </w:div>
        <w:div w:id="243417886">
          <w:marLeft w:val="274"/>
          <w:marRight w:val="0"/>
          <w:marTop w:val="0"/>
          <w:marBottom w:val="0"/>
          <w:divBdr>
            <w:top w:val="none" w:sz="0" w:space="0" w:color="auto"/>
            <w:left w:val="none" w:sz="0" w:space="0" w:color="auto"/>
            <w:bottom w:val="none" w:sz="0" w:space="0" w:color="auto"/>
            <w:right w:val="none" w:sz="0" w:space="0" w:color="auto"/>
          </w:divBdr>
        </w:div>
        <w:div w:id="70465408">
          <w:marLeft w:val="274"/>
          <w:marRight w:val="0"/>
          <w:marTop w:val="0"/>
          <w:marBottom w:val="0"/>
          <w:divBdr>
            <w:top w:val="none" w:sz="0" w:space="0" w:color="auto"/>
            <w:left w:val="none" w:sz="0" w:space="0" w:color="auto"/>
            <w:bottom w:val="none" w:sz="0" w:space="0" w:color="auto"/>
            <w:right w:val="none" w:sz="0" w:space="0" w:color="auto"/>
          </w:divBdr>
        </w:div>
        <w:div w:id="896824221">
          <w:marLeft w:val="274"/>
          <w:marRight w:val="0"/>
          <w:marTop w:val="0"/>
          <w:marBottom w:val="0"/>
          <w:divBdr>
            <w:top w:val="none" w:sz="0" w:space="0" w:color="auto"/>
            <w:left w:val="none" w:sz="0" w:space="0" w:color="auto"/>
            <w:bottom w:val="none" w:sz="0" w:space="0" w:color="auto"/>
            <w:right w:val="none" w:sz="0" w:space="0" w:color="auto"/>
          </w:divBdr>
        </w:div>
        <w:div w:id="134414361">
          <w:marLeft w:val="274"/>
          <w:marRight w:val="0"/>
          <w:marTop w:val="0"/>
          <w:marBottom w:val="0"/>
          <w:divBdr>
            <w:top w:val="none" w:sz="0" w:space="0" w:color="auto"/>
            <w:left w:val="none" w:sz="0" w:space="0" w:color="auto"/>
            <w:bottom w:val="none" w:sz="0" w:space="0" w:color="auto"/>
            <w:right w:val="none" w:sz="0" w:space="0" w:color="auto"/>
          </w:divBdr>
        </w:div>
        <w:div w:id="1405950612">
          <w:marLeft w:val="274"/>
          <w:marRight w:val="0"/>
          <w:marTop w:val="0"/>
          <w:marBottom w:val="0"/>
          <w:divBdr>
            <w:top w:val="none" w:sz="0" w:space="0" w:color="auto"/>
            <w:left w:val="none" w:sz="0" w:space="0" w:color="auto"/>
            <w:bottom w:val="none" w:sz="0" w:space="0" w:color="auto"/>
            <w:right w:val="none" w:sz="0" w:space="0" w:color="auto"/>
          </w:divBdr>
        </w:div>
        <w:div w:id="1073045972">
          <w:marLeft w:val="274"/>
          <w:marRight w:val="0"/>
          <w:marTop w:val="0"/>
          <w:marBottom w:val="0"/>
          <w:divBdr>
            <w:top w:val="none" w:sz="0" w:space="0" w:color="auto"/>
            <w:left w:val="none" w:sz="0" w:space="0" w:color="auto"/>
            <w:bottom w:val="none" w:sz="0" w:space="0" w:color="auto"/>
            <w:right w:val="none" w:sz="0" w:space="0" w:color="auto"/>
          </w:divBdr>
        </w:div>
        <w:div w:id="689454522">
          <w:marLeft w:val="274"/>
          <w:marRight w:val="0"/>
          <w:marTop w:val="0"/>
          <w:marBottom w:val="0"/>
          <w:divBdr>
            <w:top w:val="none" w:sz="0" w:space="0" w:color="auto"/>
            <w:left w:val="none" w:sz="0" w:space="0" w:color="auto"/>
            <w:bottom w:val="none" w:sz="0" w:space="0" w:color="auto"/>
            <w:right w:val="none" w:sz="0" w:space="0" w:color="auto"/>
          </w:divBdr>
        </w:div>
        <w:div w:id="266548088">
          <w:marLeft w:val="274"/>
          <w:marRight w:val="0"/>
          <w:marTop w:val="0"/>
          <w:marBottom w:val="0"/>
          <w:divBdr>
            <w:top w:val="none" w:sz="0" w:space="0" w:color="auto"/>
            <w:left w:val="none" w:sz="0" w:space="0" w:color="auto"/>
            <w:bottom w:val="none" w:sz="0" w:space="0" w:color="auto"/>
            <w:right w:val="none" w:sz="0" w:space="0" w:color="auto"/>
          </w:divBdr>
        </w:div>
        <w:div w:id="165023451">
          <w:marLeft w:val="274"/>
          <w:marRight w:val="0"/>
          <w:marTop w:val="0"/>
          <w:marBottom w:val="0"/>
          <w:divBdr>
            <w:top w:val="none" w:sz="0" w:space="0" w:color="auto"/>
            <w:left w:val="none" w:sz="0" w:space="0" w:color="auto"/>
            <w:bottom w:val="none" w:sz="0" w:space="0" w:color="auto"/>
            <w:right w:val="none" w:sz="0" w:space="0" w:color="auto"/>
          </w:divBdr>
        </w:div>
        <w:div w:id="1678071922">
          <w:marLeft w:val="274"/>
          <w:marRight w:val="0"/>
          <w:marTop w:val="0"/>
          <w:marBottom w:val="0"/>
          <w:divBdr>
            <w:top w:val="none" w:sz="0" w:space="0" w:color="auto"/>
            <w:left w:val="none" w:sz="0" w:space="0" w:color="auto"/>
            <w:bottom w:val="none" w:sz="0" w:space="0" w:color="auto"/>
            <w:right w:val="none" w:sz="0" w:space="0" w:color="auto"/>
          </w:divBdr>
        </w:div>
        <w:div w:id="766734987">
          <w:marLeft w:val="274"/>
          <w:marRight w:val="0"/>
          <w:marTop w:val="0"/>
          <w:marBottom w:val="0"/>
          <w:divBdr>
            <w:top w:val="none" w:sz="0" w:space="0" w:color="auto"/>
            <w:left w:val="none" w:sz="0" w:space="0" w:color="auto"/>
            <w:bottom w:val="none" w:sz="0" w:space="0" w:color="auto"/>
            <w:right w:val="none" w:sz="0" w:space="0" w:color="auto"/>
          </w:divBdr>
        </w:div>
        <w:div w:id="1951889636">
          <w:marLeft w:val="274"/>
          <w:marRight w:val="0"/>
          <w:marTop w:val="0"/>
          <w:marBottom w:val="0"/>
          <w:divBdr>
            <w:top w:val="none" w:sz="0" w:space="0" w:color="auto"/>
            <w:left w:val="none" w:sz="0" w:space="0" w:color="auto"/>
            <w:bottom w:val="none" w:sz="0" w:space="0" w:color="auto"/>
            <w:right w:val="none" w:sz="0" w:space="0" w:color="auto"/>
          </w:divBdr>
        </w:div>
        <w:div w:id="1875119914">
          <w:marLeft w:val="274"/>
          <w:marRight w:val="0"/>
          <w:marTop w:val="0"/>
          <w:marBottom w:val="0"/>
          <w:divBdr>
            <w:top w:val="none" w:sz="0" w:space="0" w:color="auto"/>
            <w:left w:val="none" w:sz="0" w:space="0" w:color="auto"/>
            <w:bottom w:val="none" w:sz="0" w:space="0" w:color="auto"/>
            <w:right w:val="none" w:sz="0" w:space="0" w:color="auto"/>
          </w:divBdr>
        </w:div>
        <w:div w:id="1057700387">
          <w:marLeft w:val="274"/>
          <w:marRight w:val="0"/>
          <w:marTop w:val="0"/>
          <w:marBottom w:val="0"/>
          <w:divBdr>
            <w:top w:val="none" w:sz="0" w:space="0" w:color="auto"/>
            <w:left w:val="none" w:sz="0" w:space="0" w:color="auto"/>
            <w:bottom w:val="none" w:sz="0" w:space="0" w:color="auto"/>
            <w:right w:val="none" w:sz="0" w:space="0" w:color="auto"/>
          </w:divBdr>
        </w:div>
        <w:div w:id="1944070133">
          <w:marLeft w:val="274"/>
          <w:marRight w:val="0"/>
          <w:marTop w:val="0"/>
          <w:marBottom w:val="0"/>
          <w:divBdr>
            <w:top w:val="none" w:sz="0" w:space="0" w:color="auto"/>
            <w:left w:val="none" w:sz="0" w:space="0" w:color="auto"/>
            <w:bottom w:val="none" w:sz="0" w:space="0" w:color="auto"/>
            <w:right w:val="none" w:sz="0" w:space="0" w:color="auto"/>
          </w:divBdr>
        </w:div>
        <w:div w:id="1990666640">
          <w:marLeft w:val="274"/>
          <w:marRight w:val="0"/>
          <w:marTop w:val="0"/>
          <w:marBottom w:val="0"/>
          <w:divBdr>
            <w:top w:val="none" w:sz="0" w:space="0" w:color="auto"/>
            <w:left w:val="none" w:sz="0" w:space="0" w:color="auto"/>
            <w:bottom w:val="none" w:sz="0" w:space="0" w:color="auto"/>
            <w:right w:val="none" w:sz="0" w:space="0" w:color="auto"/>
          </w:divBdr>
        </w:div>
        <w:div w:id="429546645">
          <w:marLeft w:val="274"/>
          <w:marRight w:val="0"/>
          <w:marTop w:val="0"/>
          <w:marBottom w:val="0"/>
          <w:divBdr>
            <w:top w:val="none" w:sz="0" w:space="0" w:color="auto"/>
            <w:left w:val="none" w:sz="0" w:space="0" w:color="auto"/>
            <w:bottom w:val="none" w:sz="0" w:space="0" w:color="auto"/>
            <w:right w:val="none" w:sz="0" w:space="0" w:color="auto"/>
          </w:divBdr>
        </w:div>
        <w:div w:id="1495604886">
          <w:marLeft w:val="274"/>
          <w:marRight w:val="0"/>
          <w:marTop w:val="0"/>
          <w:marBottom w:val="0"/>
          <w:divBdr>
            <w:top w:val="none" w:sz="0" w:space="0" w:color="auto"/>
            <w:left w:val="none" w:sz="0" w:space="0" w:color="auto"/>
            <w:bottom w:val="none" w:sz="0" w:space="0" w:color="auto"/>
            <w:right w:val="none" w:sz="0" w:space="0" w:color="auto"/>
          </w:divBdr>
        </w:div>
        <w:div w:id="2090347415">
          <w:marLeft w:val="274"/>
          <w:marRight w:val="0"/>
          <w:marTop w:val="0"/>
          <w:marBottom w:val="0"/>
          <w:divBdr>
            <w:top w:val="none" w:sz="0" w:space="0" w:color="auto"/>
            <w:left w:val="none" w:sz="0" w:space="0" w:color="auto"/>
            <w:bottom w:val="none" w:sz="0" w:space="0" w:color="auto"/>
            <w:right w:val="none" w:sz="0" w:space="0" w:color="auto"/>
          </w:divBdr>
        </w:div>
        <w:div w:id="1564558957">
          <w:marLeft w:val="274"/>
          <w:marRight w:val="0"/>
          <w:marTop w:val="0"/>
          <w:marBottom w:val="0"/>
          <w:divBdr>
            <w:top w:val="none" w:sz="0" w:space="0" w:color="auto"/>
            <w:left w:val="none" w:sz="0" w:space="0" w:color="auto"/>
            <w:bottom w:val="none" w:sz="0" w:space="0" w:color="auto"/>
            <w:right w:val="none" w:sz="0" w:space="0" w:color="auto"/>
          </w:divBdr>
        </w:div>
        <w:div w:id="1353460741">
          <w:marLeft w:val="274"/>
          <w:marRight w:val="0"/>
          <w:marTop w:val="0"/>
          <w:marBottom w:val="0"/>
          <w:divBdr>
            <w:top w:val="none" w:sz="0" w:space="0" w:color="auto"/>
            <w:left w:val="none" w:sz="0" w:space="0" w:color="auto"/>
            <w:bottom w:val="none" w:sz="0" w:space="0" w:color="auto"/>
            <w:right w:val="none" w:sz="0" w:space="0" w:color="auto"/>
          </w:divBdr>
        </w:div>
        <w:div w:id="1677993722">
          <w:marLeft w:val="274"/>
          <w:marRight w:val="0"/>
          <w:marTop w:val="0"/>
          <w:marBottom w:val="0"/>
          <w:divBdr>
            <w:top w:val="none" w:sz="0" w:space="0" w:color="auto"/>
            <w:left w:val="none" w:sz="0" w:space="0" w:color="auto"/>
            <w:bottom w:val="none" w:sz="0" w:space="0" w:color="auto"/>
            <w:right w:val="none" w:sz="0" w:space="0" w:color="auto"/>
          </w:divBdr>
        </w:div>
        <w:div w:id="1635211882">
          <w:marLeft w:val="274"/>
          <w:marRight w:val="0"/>
          <w:marTop w:val="0"/>
          <w:marBottom w:val="0"/>
          <w:divBdr>
            <w:top w:val="none" w:sz="0" w:space="0" w:color="auto"/>
            <w:left w:val="none" w:sz="0" w:space="0" w:color="auto"/>
            <w:bottom w:val="none" w:sz="0" w:space="0" w:color="auto"/>
            <w:right w:val="none" w:sz="0" w:space="0" w:color="auto"/>
          </w:divBdr>
        </w:div>
        <w:div w:id="1200823728">
          <w:marLeft w:val="274"/>
          <w:marRight w:val="0"/>
          <w:marTop w:val="0"/>
          <w:marBottom w:val="0"/>
          <w:divBdr>
            <w:top w:val="none" w:sz="0" w:space="0" w:color="auto"/>
            <w:left w:val="none" w:sz="0" w:space="0" w:color="auto"/>
            <w:bottom w:val="none" w:sz="0" w:space="0" w:color="auto"/>
            <w:right w:val="none" w:sz="0" w:space="0" w:color="auto"/>
          </w:divBdr>
        </w:div>
      </w:divsChild>
    </w:div>
    <w:div w:id="296570978">
      <w:bodyDiv w:val="1"/>
      <w:marLeft w:val="0"/>
      <w:marRight w:val="0"/>
      <w:marTop w:val="0"/>
      <w:marBottom w:val="0"/>
      <w:divBdr>
        <w:top w:val="none" w:sz="0" w:space="0" w:color="auto"/>
        <w:left w:val="none" w:sz="0" w:space="0" w:color="auto"/>
        <w:bottom w:val="none" w:sz="0" w:space="0" w:color="auto"/>
        <w:right w:val="none" w:sz="0" w:space="0" w:color="auto"/>
      </w:divBdr>
      <w:divsChild>
        <w:div w:id="1235582411">
          <w:marLeft w:val="547"/>
          <w:marRight w:val="0"/>
          <w:marTop w:val="106"/>
          <w:marBottom w:val="0"/>
          <w:divBdr>
            <w:top w:val="none" w:sz="0" w:space="0" w:color="auto"/>
            <w:left w:val="none" w:sz="0" w:space="0" w:color="auto"/>
            <w:bottom w:val="none" w:sz="0" w:space="0" w:color="auto"/>
            <w:right w:val="none" w:sz="0" w:space="0" w:color="auto"/>
          </w:divBdr>
        </w:div>
      </w:divsChild>
    </w:div>
    <w:div w:id="341905356">
      <w:bodyDiv w:val="1"/>
      <w:marLeft w:val="0"/>
      <w:marRight w:val="0"/>
      <w:marTop w:val="0"/>
      <w:marBottom w:val="0"/>
      <w:divBdr>
        <w:top w:val="none" w:sz="0" w:space="0" w:color="auto"/>
        <w:left w:val="none" w:sz="0" w:space="0" w:color="auto"/>
        <w:bottom w:val="none" w:sz="0" w:space="0" w:color="auto"/>
        <w:right w:val="none" w:sz="0" w:space="0" w:color="auto"/>
      </w:divBdr>
      <w:divsChild>
        <w:div w:id="2099472735">
          <w:marLeft w:val="547"/>
          <w:marRight w:val="0"/>
          <w:marTop w:val="106"/>
          <w:marBottom w:val="0"/>
          <w:divBdr>
            <w:top w:val="none" w:sz="0" w:space="0" w:color="auto"/>
            <w:left w:val="none" w:sz="0" w:space="0" w:color="auto"/>
            <w:bottom w:val="none" w:sz="0" w:space="0" w:color="auto"/>
            <w:right w:val="none" w:sz="0" w:space="0" w:color="auto"/>
          </w:divBdr>
        </w:div>
      </w:divsChild>
    </w:div>
    <w:div w:id="1131290800">
      <w:bodyDiv w:val="1"/>
      <w:marLeft w:val="0"/>
      <w:marRight w:val="0"/>
      <w:marTop w:val="0"/>
      <w:marBottom w:val="0"/>
      <w:divBdr>
        <w:top w:val="none" w:sz="0" w:space="0" w:color="auto"/>
        <w:left w:val="none" w:sz="0" w:space="0" w:color="auto"/>
        <w:bottom w:val="none" w:sz="0" w:space="0" w:color="auto"/>
        <w:right w:val="none" w:sz="0" w:space="0" w:color="auto"/>
      </w:divBdr>
    </w:div>
    <w:div w:id="1139496699">
      <w:bodyDiv w:val="1"/>
      <w:marLeft w:val="0"/>
      <w:marRight w:val="0"/>
      <w:marTop w:val="0"/>
      <w:marBottom w:val="0"/>
      <w:divBdr>
        <w:top w:val="none" w:sz="0" w:space="0" w:color="auto"/>
        <w:left w:val="none" w:sz="0" w:space="0" w:color="auto"/>
        <w:bottom w:val="none" w:sz="0" w:space="0" w:color="auto"/>
        <w:right w:val="none" w:sz="0" w:space="0" w:color="auto"/>
      </w:divBdr>
      <w:divsChild>
        <w:div w:id="2139641623">
          <w:marLeft w:val="547"/>
          <w:marRight w:val="0"/>
          <w:marTop w:val="106"/>
          <w:marBottom w:val="0"/>
          <w:divBdr>
            <w:top w:val="none" w:sz="0" w:space="0" w:color="auto"/>
            <w:left w:val="none" w:sz="0" w:space="0" w:color="auto"/>
            <w:bottom w:val="none" w:sz="0" w:space="0" w:color="auto"/>
            <w:right w:val="none" w:sz="0" w:space="0" w:color="auto"/>
          </w:divBdr>
        </w:div>
        <w:div w:id="825122485">
          <w:marLeft w:val="547"/>
          <w:marRight w:val="0"/>
          <w:marTop w:val="106"/>
          <w:marBottom w:val="0"/>
          <w:divBdr>
            <w:top w:val="none" w:sz="0" w:space="0" w:color="auto"/>
            <w:left w:val="none" w:sz="0" w:space="0" w:color="auto"/>
            <w:bottom w:val="none" w:sz="0" w:space="0" w:color="auto"/>
            <w:right w:val="none" w:sz="0" w:space="0" w:color="auto"/>
          </w:divBdr>
        </w:div>
        <w:div w:id="1765614326">
          <w:marLeft w:val="547"/>
          <w:marRight w:val="0"/>
          <w:marTop w:val="106"/>
          <w:marBottom w:val="0"/>
          <w:divBdr>
            <w:top w:val="none" w:sz="0" w:space="0" w:color="auto"/>
            <w:left w:val="none" w:sz="0" w:space="0" w:color="auto"/>
            <w:bottom w:val="none" w:sz="0" w:space="0" w:color="auto"/>
            <w:right w:val="none" w:sz="0" w:space="0" w:color="auto"/>
          </w:divBdr>
        </w:div>
        <w:div w:id="1457217610">
          <w:marLeft w:val="547"/>
          <w:marRight w:val="0"/>
          <w:marTop w:val="106"/>
          <w:marBottom w:val="0"/>
          <w:divBdr>
            <w:top w:val="none" w:sz="0" w:space="0" w:color="auto"/>
            <w:left w:val="none" w:sz="0" w:space="0" w:color="auto"/>
            <w:bottom w:val="none" w:sz="0" w:space="0" w:color="auto"/>
            <w:right w:val="none" w:sz="0" w:space="0" w:color="auto"/>
          </w:divBdr>
        </w:div>
        <w:div w:id="279721969">
          <w:marLeft w:val="547"/>
          <w:marRight w:val="0"/>
          <w:marTop w:val="106"/>
          <w:marBottom w:val="0"/>
          <w:divBdr>
            <w:top w:val="none" w:sz="0" w:space="0" w:color="auto"/>
            <w:left w:val="none" w:sz="0" w:space="0" w:color="auto"/>
            <w:bottom w:val="none" w:sz="0" w:space="0" w:color="auto"/>
            <w:right w:val="none" w:sz="0" w:space="0" w:color="auto"/>
          </w:divBdr>
        </w:div>
        <w:div w:id="911502253">
          <w:marLeft w:val="547"/>
          <w:marRight w:val="0"/>
          <w:marTop w:val="106"/>
          <w:marBottom w:val="0"/>
          <w:divBdr>
            <w:top w:val="none" w:sz="0" w:space="0" w:color="auto"/>
            <w:left w:val="none" w:sz="0" w:space="0" w:color="auto"/>
            <w:bottom w:val="none" w:sz="0" w:space="0" w:color="auto"/>
            <w:right w:val="none" w:sz="0" w:space="0" w:color="auto"/>
          </w:divBdr>
        </w:div>
        <w:div w:id="2114595554">
          <w:marLeft w:val="547"/>
          <w:marRight w:val="0"/>
          <w:marTop w:val="106"/>
          <w:marBottom w:val="0"/>
          <w:divBdr>
            <w:top w:val="none" w:sz="0" w:space="0" w:color="auto"/>
            <w:left w:val="none" w:sz="0" w:space="0" w:color="auto"/>
            <w:bottom w:val="none" w:sz="0" w:space="0" w:color="auto"/>
            <w:right w:val="none" w:sz="0" w:space="0" w:color="auto"/>
          </w:divBdr>
        </w:div>
      </w:divsChild>
    </w:div>
    <w:div w:id="1229803160">
      <w:bodyDiv w:val="1"/>
      <w:marLeft w:val="0"/>
      <w:marRight w:val="0"/>
      <w:marTop w:val="0"/>
      <w:marBottom w:val="0"/>
      <w:divBdr>
        <w:top w:val="none" w:sz="0" w:space="0" w:color="auto"/>
        <w:left w:val="none" w:sz="0" w:space="0" w:color="auto"/>
        <w:bottom w:val="none" w:sz="0" w:space="0" w:color="auto"/>
        <w:right w:val="none" w:sz="0" w:space="0" w:color="auto"/>
      </w:divBdr>
      <w:divsChild>
        <w:div w:id="1206059684">
          <w:marLeft w:val="547"/>
          <w:marRight w:val="0"/>
          <w:marTop w:val="106"/>
          <w:marBottom w:val="0"/>
          <w:divBdr>
            <w:top w:val="none" w:sz="0" w:space="0" w:color="auto"/>
            <w:left w:val="none" w:sz="0" w:space="0" w:color="auto"/>
            <w:bottom w:val="none" w:sz="0" w:space="0" w:color="auto"/>
            <w:right w:val="none" w:sz="0" w:space="0" w:color="auto"/>
          </w:divBdr>
        </w:div>
        <w:div w:id="1211648971">
          <w:marLeft w:val="547"/>
          <w:marRight w:val="0"/>
          <w:marTop w:val="106"/>
          <w:marBottom w:val="0"/>
          <w:divBdr>
            <w:top w:val="none" w:sz="0" w:space="0" w:color="auto"/>
            <w:left w:val="none" w:sz="0" w:space="0" w:color="auto"/>
            <w:bottom w:val="none" w:sz="0" w:space="0" w:color="auto"/>
            <w:right w:val="none" w:sz="0" w:space="0" w:color="auto"/>
          </w:divBdr>
        </w:div>
        <w:div w:id="1369447895">
          <w:marLeft w:val="547"/>
          <w:marRight w:val="0"/>
          <w:marTop w:val="106"/>
          <w:marBottom w:val="0"/>
          <w:divBdr>
            <w:top w:val="none" w:sz="0" w:space="0" w:color="auto"/>
            <w:left w:val="none" w:sz="0" w:space="0" w:color="auto"/>
            <w:bottom w:val="none" w:sz="0" w:space="0" w:color="auto"/>
            <w:right w:val="none" w:sz="0" w:space="0" w:color="auto"/>
          </w:divBdr>
        </w:div>
        <w:div w:id="1661539270">
          <w:marLeft w:val="547"/>
          <w:marRight w:val="0"/>
          <w:marTop w:val="106"/>
          <w:marBottom w:val="0"/>
          <w:divBdr>
            <w:top w:val="none" w:sz="0" w:space="0" w:color="auto"/>
            <w:left w:val="none" w:sz="0" w:space="0" w:color="auto"/>
            <w:bottom w:val="none" w:sz="0" w:space="0" w:color="auto"/>
            <w:right w:val="none" w:sz="0" w:space="0" w:color="auto"/>
          </w:divBdr>
        </w:div>
        <w:div w:id="250239281">
          <w:marLeft w:val="547"/>
          <w:marRight w:val="0"/>
          <w:marTop w:val="106"/>
          <w:marBottom w:val="0"/>
          <w:divBdr>
            <w:top w:val="none" w:sz="0" w:space="0" w:color="auto"/>
            <w:left w:val="none" w:sz="0" w:space="0" w:color="auto"/>
            <w:bottom w:val="none" w:sz="0" w:space="0" w:color="auto"/>
            <w:right w:val="none" w:sz="0" w:space="0" w:color="auto"/>
          </w:divBdr>
        </w:div>
      </w:divsChild>
    </w:div>
    <w:div w:id="1472862178">
      <w:bodyDiv w:val="1"/>
      <w:marLeft w:val="0"/>
      <w:marRight w:val="0"/>
      <w:marTop w:val="0"/>
      <w:marBottom w:val="0"/>
      <w:divBdr>
        <w:top w:val="none" w:sz="0" w:space="0" w:color="auto"/>
        <w:left w:val="none" w:sz="0" w:space="0" w:color="auto"/>
        <w:bottom w:val="none" w:sz="0" w:space="0" w:color="auto"/>
        <w:right w:val="none" w:sz="0" w:space="0" w:color="auto"/>
      </w:divBdr>
      <w:divsChild>
        <w:div w:id="1276987127">
          <w:marLeft w:val="547"/>
          <w:marRight w:val="0"/>
          <w:marTop w:val="106"/>
          <w:marBottom w:val="0"/>
          <w:divBdr>
            <w:top w:val="none" w:sz="0" w:space="0" w:color="auto"/>
            <w:left w:val="none" w:sz="0" w:space="0" w:color="auto"/>
            <w:bottom w:val="none" w:sz="0" w:space="0" w:color="auto"/>
            <w:right w:val="none" w:sz="0" w:space="0" w:color="auto"/>
          </w:divBdr>
        </w:div>
        <w:div w:id="376128318">
          <w:marLeft w:val="1166"/>
          <w:marRight w:val="0"/>
          <w:marTop w:val="96"/>
          <w:marBottom w:val="0"/>
          <w:divBdr>
            <w:top w:val="none" w:sz="0" w:space="0" w:color="auto"/>
            <w:left w:val="none" w:sz="0" w:space="0" w:color="auto"/>
            <w:bottom w:val="none" w:sz="0" w:space="0" w:color="auto"/>
            <w:right w:val="none" w:sz="0" w:space="0" w:color="auto"/>
          </w:divBdr>
        </w:div>
        <w:div w:id="1230729240">
          <w:marLeft w:val="1166"/>
          <w:marRight w:val="0"/>
          <w:marTop w:val="96"/>
          <w:marBottom w:val="0"/>
          <w:divBdr>
            <w:top w:val="none" w:sz="0" w:space="0" w:color="auto"/>
            <w:left w:val="none" w:sz="0" w:space="0" w:color="auto"/>
            <w:bottom w:val="none" w:sz="0" w:space="0" w:color="auto"/>
            <w:right w:val="none" w:sz="0" w:space="0" w:color="auto"/>
          </w:divBdr>
        </w:div>
        <w:div w:id="1758941871">
          <w:marLeft w:val="547"/>
          <w:marRight w:val="0"/>
          <w:marTop w:val="106"/>
          <w:marBottom w:val="0"/>
          <w:divBdr>
            <w:top w:val="none" w:sz="0" w:space="0" w:color="auto"/>
            <w:left w:val="none" w:sz="0" w:space="0" w:color="auto"/>
            <w:bottom w:val="none" w:sz="0" w:space="0" w:color="auto"/>
            <w:right w:val="none" w:sz="0" w:space="0" w:color="auto"/>
          </w:divBdr>
        </w:div>
        <w:div w:id="850338449">
          <w:marLeft w:val="1166"/>
          <w:marRight w:val="0"/>
          <w:marTop w:val="96"/>
          <w:marBottom w:val="0"/>
          <w:divBdr>
            <w:top w:val="none" w:sz="0" w:space="0" w:color="auto"/>
            <w:left w:val="none" w:sz="0" w:space="0" w:color="auto"/>
            <w:bottom w:val="none" w:sz="0" w:space="0" w:color="auto"/>
            <w:right w:val="none" w:sz="0" w:space="0" w:color="auto"/>
          </w:divBdr>
        </w:div>
        <w:div w:id="726611040">
          <w:marLeft w:val="1166"/>
          <w:marRight w:val="0"/>
          <w:marTop w:val="96"/>
          <w:marBottom w:val="0"/>
          <w:divBdr>
            <w:top w:val="none" w:sz="0" w:space="0" w:color="auto"/>
            <w:left w:val="none" w:sz="0" w:space="0" w:color="auto"/>
            <w:bottom w:val="none" w:sz="0" w:space="0" w:color="auto"/>
            <w:right w:val="none" w:sz="0" w:space="0" w:color="auto"/>
          </w:divBdr>
        </w:div>
      </w:divsChild>
    </w:div>
    <w:div w:id="1569264379">
      <w:bodyDiv w:val="1"/>
      <w:marLeft w:val="0"/>
      <w:marRight w:val="0"/>
      <w:marTop w:val="0"/>
      <w:marBottom w:val="0"/>
      <w:divBdr>
        <w:top w:val="none" w:sz="0" w:space="0" w:color="auto"/>
        <w:left w:val="none" w:sz="0" w:space="0" w:color="auto"/>
        <w:bottom w:val="none" w:sz="0" w:space="0" w:color="auto"/>
        <w:right w:val="none" w:sz="0" w:space="0" w:color="auto"/>
      </w:divBdr>
      <w:divsChild>
        <w:div w:id="184950982">
          <w:marLeft w:val="0"/>
          <w:marRight w:val="0"/>
          <w:marTop w:val="0"/>
          <w:marBottom w:val="0"/>
          <w:divBdr>
            <w:top w:val="none" w:sz="0" w:space="0" w:color="auto"/>
            <w:left w:val="none" w:sz="0" w:space="0" w:color="auto"/>
            <w:bottom w:val="none" w:sz="0" w:space="0" w:color="auto"/>
            <w:right w:val="none" w:sz="0" w:space="0" w:color="auto"/>
          </w:divBdr>
          <w:divsChild>
            <w:div w:id="1546483577">
              <w:marLeft w:val="0"/>
              <w:marRight w:val="0"/>
              <w:marTop w:val="0"/>
              <w:marBottom w:val="0"/>
              <w:divBdr>
                <w:top w:val="none" w:sz="0" w:space="0" w:color="auto"/>
                <w:left w:val="none" w:sz="0" w:space="0" w:color="auto"/>
                <w:bottom w:val="none" w:sz="0" w:space="0" w:color="auto"/>
                <w:right w:val="none" w:sz="0" w:space="0" w:color="auto"/>
              </w:divBdr>
              <w:divsChild>
                <w:div w:id="104617625">
                  <w:marLeft w:val="0"/>
                  <w:marRight w:val="0"/>
                  <w:marTop w:val="0"/>
                  <w:marBottom w:val="0"/>
                  <w:divBdr>
                    <w:top w:val="none" w:sz="0" w:space="0" w:color="auto"/>
                    <w:left w:val="none" w:sz="0" w:space="0" w:color="auto"/>
                    <w:bottom w:val="none" w:sz="0" w:space="0" w:color="auto"/>
                    <w:right w:val="none" w:sz="0" w:space="0" w:color="auto"/>
                  </w:divBdr>
                  <w:divsChild>
                    <w:div w:id="1785342195">
                      <w:marLeft w:val="0"/>
                      <w:marRight w:val="0"/>
                      <w:marTop w:val="0"/>
                      <w:marBottom w:val="0"/>
                      <w:divBdr>
                        <w:top w:val="none" w:sz="0" w:space="0" w:color="auto"/>
                        <w:left w:val="none" w:sz="0" w:space="0" w:color="auto"/>
                        <w:bottom w:val="none" w:sz="0" w:space="0" w:color="auto"/>
                        <w:right w:val="none" w:sz="0" w:space="0" w:color="auto"/>
                      </w:divBdr>
                      <w:divsChild>
                        <w:div w:id="1938563474">
                          <w:marLeft w:val="0"/>
                          <w:marRight w:val="0"/>
                          <w:marTop w:val="0"/>
                          <w:marBottom w:val="0"/>
                          <w:divBdr>
                            <w:top w:val="none" w:sz="0" w:space="0" w:color="auto"/>
                            <w:left w:val="none" w:sz="0" w:space="0" w:color="auto"/>
                            <w:bottom w:val="none" w:sz="0" w:space="0" w:color="auto"/>
                            <w:right w:val="none" w:sz="0" w:space="0" w:color="auto"/>
                          </w:divBdr>
                          <w:divsChild>
                            <w:div w:id="33942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ettinger.at/fr_fr/newsroom/pressebild/13561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poettinger.at/press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ettinger.at/fr_fr/newsroom/pressebild/135615"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file:///\\poettinger.at\Users\user8\kempsil\Downloads\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DatumundUhrzeit xmlns="0c9fabd4-836a-42ce-ab3b-240b75e507c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9" ma:contentTypeDescription="Ein neues Dokument erstellen." ma:contentTypeScope="" ma:versionID="c49582efd9aff4e9d2efcd17c43a6784">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b38759db6f80906f761c2acf30912f02"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52CBA2-4231-4952-B34C-2B8A98929FD0}">
  <ds:schemaRefs>
    <ds:schemaRef ds:uri="http://schemas.microsoft.com/sharepoint/v3/contenttype/forms"/>
  </ds:schemaRefs>
</ds:datastoreItem>
</file>

<file path=customXml/itemProps2.xml><?xml version="1.0" encoding="utf-8"?>
<ds:datastoreItem xmlns:ds="http://schemas.openxmlformats.org/officeDocument/2006/customXml" ds:itemID="{F978CD85-863F-4A0A-802B-F038BADF522E}">
  <ds:schemaRefs>
    <ds:schemaRef ds:uri="http://schemas.openxmlformats.org/officeDocument/2006/bibliography"/>
  </ds:schemaRefs>
</ds:datastoreItem>
</file>

<file path=customXml/itemProps3.xml><?xml version="1.0" encoding="utf-8"?>
<ds:datastoreItem xmlns:ds="http://schemas.openxmlformats.org/officeDocument/2006/customXml" ds:itemID="{86A4516C-A870-4FC7-B3A4-651D34A2674C}">
  <ds:schemaRefs>
    <ds:schemaRef ds:uri="http://schemas.microsoft.com/office/infopath/2007/PartnerControls"/>
    <ds:schemaRef ds:uri="http://purl.org/dc/terms/"/>
    <ds:schemaRef ds:uri="ffa3695f-fc9d-43a0-9b89-e443cfa54e9f"/>
    <ds:schemaRef ds:uri="http://schemas.microsoft.com/office/2006/documentManagement/types"/>
    <ds:schemaRef ds:uri="http://purl.org/dc/elements/1.1/"/>
    <ds:schemaRef ds:uri="http://schemas.openxmlformats.org/package/2006/metadata/core-properties"/>
    <ds:schemaRef ds:uri="0c9fabd4-836a-42ce-ab3b-240b75e507cf"/>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E9088BB9-CEE7-41FC-81E4-354B3D2C9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579</Words>
  <Characters>3189</Characters>
  <Application>Microsoft Office Word</Application>
  <DocSecurity>0</DocSecurity>
  <Lines>26</Lines>
  <Paragraphs>7</Paragraphs>
  <ScaleCrop>false</ScaleCrop>
  <Company>PÖTTINGER Landtechnik GmbH</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steiing</dc:creator>
  <cp:keywords>TOP VT 12540 C</cp:keywords>
  <cp:lastModifiedBy>Dutter Dorothee</cp:lastModifiedBy>
  <cp:revision>4</cp:revision>
  <cp:lastPrinted>2024-05-27T04:47:00Z</cp:lastPrinted>
  <dcterms:created xsi:type="dcterms:W3CDTF">2024-06-13T06:09:00Z</dcterms:created>
  <dcterms:modified xsi:type="dcterms:W3CDTF">2024-06-17T14:34:00Z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MediaServiceImageTags">
    <vt:lpwstr/>
  </property>
</Properties>
</file>